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973A" w14:textId="3605E79B" w:rsidR="005A30FC" w:rsidRDefault="00720E5F" w:rsidP="006378A5">
      <w:r>
        <w:rPr>
          <w:noProof/>
          <w:lang w:eastAsia="da-DK"/>
        </w:rPr>
        <w:drawing>
          <wp:anchor distT="0" distB="0" distL="114300" distR="114300" simplePos="0" relativeHeight="251689984" behindDoc="0" locked="0" layoutInCell="1" allowOverlap="1" wp14:anchorId="79F9CB55" wp14:editId="1DF82123">
            <wp:simplePos x="0" y="0"/>
            <wp:positionH relativeFrom="margin">
              <wp:posOffset>2907665</wp:posOffset>
            </wp:positionH>
            <wp:positionV relativeFrom="paragraph">
              <wp:posOffset>-491490</wp:posOffset>
            </wp:positionV>
            <wp:extent cx="2666365" cy="1568450"/>
            <wp:effectExtent l="0" t="0" r="635" b="0"/>
            <wp:wrapNone/>
            <wp:docPr id="960096110" name="Billede 2" descr="Et billede, der indeholder vand/blågrøn, isbjer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96110" name="Billede 2" descr="Et billede, der indeholder vand/blågrøn, isbjerg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4" b="5725"/>
                    <a:stretch/>
                  </pic:blipFill>
                  <pic:spPr bwMode="auto">
                    <a:xfrm>
                      <a:off x="0" y="0"/>
                      <a:ext cx="2666365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CC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C9754" wp14:editId="3498C232">
                <wp:simplePos x="0" y="0"/>
                <wp:positionH relativeFrom="page">
                  <wp:posOffset>423082</wp:posOffset>
                </wp:positionH>
                <wp:positionV relativeFrom="paragraph">
                  <wp:posOffset>-1211409</wp:posOffset>
                </wp:positionV>
                <wp:extent cx="2947916" cy="9377045"/>
                <wp:effectExtent l="0" t="0" r="0" b="0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6" cy="937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82" w14:textId="77777777" w:rsidR="008971C4" w:rsidRDefault="008971C4" w:rsidP="00BA75BF">
                            <w:pPr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AC9783" w14:textId="77777777" w:rsidR="00312E14" w:rsidRDefault="00312E14" w:rsidP="00BA75BF">
                            <w:pP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44B6F7" w14:textId="77777777" w:rsidR="00F5696D" w:rsidRDefault="00F5696D" w:rsidP="00BA75BF">
                            <w:pP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CBAD59" w14:textId="11769B5B" w:rsidR="00C63137" w:rsidRDefault="00F5696D" w:rsidP="00BA75BF">
                            <w:pP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Målet er at bevare og fremme talelysten hos børn</w:t>
                            </w:r>
                            <w:r w:rsidR="00C63137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 xml:space="preserve"> der stammer.</w:t>
                            </w:r>
                          </w:p>
                          <w:p w14:paraId="6723AFA8" w14:textId="77777777" w:rsidR="00C63137" w:rsidRDefault="00C63137" w:rsidP="00955EC5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DD9CFF" w14:textId="77777777" w:rsidR="00955EC5" w:rsidRDefault="00955EC5" w:rsidP="00955EC5">
                            <w:pPr>
                              <w:spacing w:after="0" w:line="276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5B78AEDE" w14:textId="08B7DD18" w:rsidR="00955EC5" w:rsidRDefault="00955EC5" w:rsidP="00955EC5">
                            <w:pPr>
                              <w:spacing w:after="0" w:line="276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Fakta</w:t>
                            </w:r>
                          </w:p>
                          <w:p w14:paraId="2EECC821" w14:textId="601F006A" w:rsidR="00955EC5" w:rsidRPr="00F5696D" w:rsidRDefault="00955EC5" w:rsidP="00955EC5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4-5 %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f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børn i 2-5-årsalderen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har en periode med stammen. 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Nogle børn stammer ganske let, mens andre har det mere besværligt med talen.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Som regel vil barnet stamme i perioder. Der kan gå en tid uden stammen, og så kan den komme igen. Denne vekslen kan forekomme i op til et par år, men det varierer meget fra barn til barn. Hos 80 %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ophører stammen dog helt af sig selv efter et stykke tid. Har barnet stammet i en periode på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nogle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måneder eller er der bekymring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om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stammen, bør dette drøftes med en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logopæd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, som kan formidle kontakt til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PPR’s</w:t>
                            </w:r>
                            <w:proofErr w:type="spellEnd"/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stammeteam med efterfølgende indbydelse til et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stammeinformationsmøde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samt evt. efterfølgende stammevejledning</w:t>
                            </w: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5B1AD1BB" w14:textId="77777777" w:rsidR="00955EC5" w:rsidRDefault="00955EC5" w:rsidP="00C63137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6CB02B01" w14:textId="77777777" w:rsidR="00C63137" w:rsidRPr="002823F2" w:rsidRDefault="00C63137" w:rsidP="00C63137">
                            <w:pPr>
                              <w:spacing w:after="0" w:line="276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7282D819" w14:textId="77777777" w:rsidR="00A238FE" w:rsidRDefault="00A238F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9F7CC8" w14:textId="77777777" w:rsidR="00F5696D" w:rsidRDefault="00F5696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D1FBA37" w14:textId="14E2AD8C" w:rsidR="00A238FE" w:rsidRPr="00F13388" w:rsidRDefault="00A238FE" w:rsidP="00CD3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C9754" id="_x0000_t202" coordsize="21600,21600" o:spt="202" path="m,l,21600r21600,l21600,xe">
                <v:stroke joinstyle="miter"/>
                <v:path gradientshapeok="t" o:connecttype="rect"/>
              </v:shapetype>
              <v:shape id="Tekstfelt 34" o:spid="_x0000_s1026" type="#_x0000_t202" style="position:absolute;margin-left:33.3pt;margin-top:-95.4pt;width:232.1pt;height:7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" filled="f" stroked="f" strokeweight=".5pt">
                <v:textbox>
                  <w:txbxContent>
                    <w:p w14:paraId="3BAC9782" w14:textId="77777777" w:rsidR="008971C4" w:rsidRDefault="008971C4" w:rsidP="00BA75BF">
                      <w:pPr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AC9783" w14:textId="77777777" w:rsidR="00312E14" w:rsidRDefault="00312E14" w:rsidP="00BA75BF">
                      <w:pP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</w:p>
                    <w:p w14:paraId="2744B6F7" w14:textId="77777777" w:rsidR="00F5696D" w:rsidRDefault="00F5696D" w:rsidP="00BA75BF">
                      <w:pP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</w:p>
                    <w:p w14:paraId="0CCBAD59" w14:textId="11769B5B" w:rsidR="00C63137" w:rsidRDefault="00F5696D" w:rsidP="00BA75BF">
                      <w:pP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Målet er at bevare og fremme talelysten hos børn</w:t>
                      </w:r>
                      <w:r w:rsidR="00C63137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 xml:space="preserve"> der stammer.</w:t>
                      </w:r>
                    </w:p>
                    <w:p w14:paraId="6723AFA8" w14:textId="77777777" w:rsidR="00C63137" w:rsidRDefault="00C63137" w:rsidP="00955EC5">
                      <w:pPr>
                        <w:spacing w:after="0" w:line="276" w:lineRule="auto"/>
                        <w:textAlignment w:val="baseline"/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</w:p>
                    <w:p w14:paraId="64DD9CFF" w14:textId="77777777" w:rsidR="00955EC5" w:rsidRDefault="00955EC5" w:rsidP="00955EC5">
                      <w:pPr>
                        <w:spacing w:after="0" w:line="276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5B78AEDE" w14:textId="08B7DD18" w:rsidR="00955EC5" w:rsidRDefault="00955EC5" w:rsidP="00955EC5">
                      <w:pPr>
                        <w:spacing w:after="0" w:line="276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Fakta</w:t>
                      </w:r>
                    </w:p>
                    <w:p w14:paraId="2EECC821" w14:textId="601F006A" w:rsidR="00955EC5" w:rsidRPr="00F5696D" w:rsidRDefault="00955EC5" w:rsidP="00955EC5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4-5 %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a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f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børn i 2-5-årsalderen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har en periode med stammen. 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Nogle børn stammer ganske let, mens andre har det mere besværligt med talen.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Som regel vil barnet stamme i perioder. Der kan gå en tid uden stammen, og så kan den komme igen. Denne vekslen kan forekomme i op til et par år, men det varierer meget fra barn til barn. Hos 80 %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ophører stammen dog helt af sig selv efter et stykke tid. Har barnet stammet i en periode på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nogle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måneder eller er der bekymring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om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stammen, bør dette drøftes med en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logopæd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, som kan formidle kontakt til </w:t>
                      </w:r>
                      <w:proofErr w:type="spellStart"/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PPR’s</w:t>
                      </w:r>
                      <w:proofErr w:type="spellEnd"/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stammeteam med efterfølgende indbydelse til et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stammeinformationsmøde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samt evt. efterfølgende stammevejledning</w:t>
                      </w: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5B1AD1BB" w14:textId="77777777" w:rsidR="00955EC5" w:rsidRDefault="00955EC5" w:rsidP="00C63137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sz w:val="28"/>
                          <w:szCs w:val="28"/>
                          <w:lang w:eastAsia="da-DK"/>
                        </w:rPr>
                      </w:pPr>
                    </w:p>
                    <w:p w14:paraId="6CB02B01" w14:textId="77777777" w:rsidR="00C63137" w:rsidRPr="002823F2" w:rsidRDefault="00C63137" w:rsidP="00C63137">
                      <w:pPr>
                        <w:spacing w:after="0" w:line="276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7282D819" w14:textId="77777777" w:rsidR="00A238FE" w:rsidRDefault="00A238F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9F7CC8" w14:textId="77777777" w:rsidR="00F5696D" w:rsidRDefault="00F5696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D1FBA37" w14:textId="14E2AD8C" w:rsidR="00A238FE" w:rsidRPr="00F13388" w:rsidRDefault="00A238FE" w:rsidP="00CD3BF0"/>
                  </w:txbxContent>
                </v:textbox>
                <w10:wrap anchorx="page"/>
              </v:shape>
            </w:pict>
          </mc:Fallback>
        </mc:AlternateContent>
      </w:r>
      <w:r w:rsidR="00955EC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C9750" wp14:editId="7B5CEFCD">
                <wp:simplePos x="0" y="0"/>
                <wp:positionH relativeFrom="column">
                  <wp:posOffset>6248713</wp:posOffset>
                </wp:positionH>
                <wp:positionV relativeFrom="paragraph">
                  <wp:posOffset>-583613</wp:posOffset>
                </wp:positionV>
                <wp:extent cx="3097530" cy="7328847"/>
                <wp:effectExtent l="0" t="0" r="0" b="5715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7328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18DEA" w14:textId="77777777" w:rsidR="002823F2" w:rsidRDefault="002823F2" w:rsidP="002823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  <w:p w14:paraId="4E3FF6DC" w14:textId="77777777" w:rsidR="00F5696D" w:rsidRPr="00312E14" w:rsidRDefault="00F5696D" w:rsidP="00F5696D">
                            <w:pP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Hvorfor stammer man?</w:t>
                            </w:r>
                          </w:p>
                          <w:p w14:paraId="06EE43C5" w14:textId="3A1E40CF" w:rsidR="00F5696D" w:rsidRDefault="00827A54" w:rsidP="00C63137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Forældre vil ofte forsøge at finde en årsag til barnets stammen, men å</w:t>
                            </w:r>
                            <w:r w:rsidR="00F5696D"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rsagen til stammen kendes ikke. Dog tyder forskningen på, at forskellige faktorer spiller ind på stammens opståen og udvikling:</w:t>
                            </w:r>
                          </w:p>
                          <w:p w14:paraId="7DAA9AFA" w14:textId="77777777" w:rsidR="00F5696D" w:rsidRPr="00F5696D" w:rsidRDefault="00F5696D" w:rsidP="00C63137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150874CA" w14:textId="360FFCC9" w:rsidR="00F5696D" w:rsidRDefault="00F5696D" w:rsidP="00C63137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F5696D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Stammen kan i mange tilfælde være arveligt</w:t>
                            </w:r>
                            <w:r w:rsid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59FC4E46" w14:textId="475ADC98" w:rsidR="00827A54" w:rsidRDefault="00881888" w:rsidP="00C63137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Omgivelsernes reaktioner har stor betydning for stammens udvikling. Derfor er det vigtigt, at de voksne har viden om stammen og reagere</w:t>
                            </w:r>
                            <w:r w:rsidR="008D02B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r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hensigtsmæssigt, når barnet stammer. </w:t>
                            </w:r>
                          </w:p>
                          <w:p w14:paraId="1AD440A4" w14:textId="3C51E1D9" w:rsidR="00827A54" w:rsidRDefault="00827A54" w:rsidP="00C63137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Der er ikke noget forkert ved barnet, og der er ikke noget der tyder på, at det </w:t>
                            </w:r>
                            <w:r w:rsidR="0088188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fx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er utrygge eller nervøse børn, der stammer. Børn der </w:t>
                            </w:r>
                            <w:r w:rsidR="008D02B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stammer,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er altså ligesom alle andre børn. </w:t>
                            </w:r>
                          </w:p>
                          <w:p w14:paraId="22D32F8F" w14:textId="77777777" w:rsidR="00827A54" w:rsidRPr="00F5696D" w:rsidRDefault="00827A54" w:rsidP="00827A54">
                            <w:pPr>
                              <w:pStyle w:val="Listeafsnit"/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07166BD0" w14:textId="124FC6FA" w:rsidR="00826C3A" w:rsidRPr="008971C4" w:rsidRDefault="00826C3A" w:rsidP="00B222A0">
                            <w:pPr>
                              <w:rPr>
                                <w:color w:val="ADB9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C9750" id="_x0000_t202" coordsize="21600,21600" o:spt="202" path="m,l,21600r21600,l21600,xe">
                <v:stroke joinstyle="miter"/>
                <v:path gradientshapeok="t" o:connecttype="rect"/>
              </v:shapetype>
              <v:shape id="Tekstfelt 35" o:spid="_x0000_s1027" type="#_x0000_t202" style="position:absolute;margin-left:492pt;margin-top:-45.95pt;width:243.9pt;height:57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" filled="f" stroked="f" strokeweight=".5pt">
                <v:textbox>
                  <w:txbxContent>
                    <w:p w14:paraId="61618DEA" w14:textId="77777777" w:rsidR="002823F2" w:rsidRDefault="002823F2" w:rsidP="002823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da-DK"/>
                        </w:rPr>
                      </w:pPr>
                    </w:p>
                    <w:p w14:paraId="4E3FF6DC" w14:textId="77777777" w:rsidR="00F5696D" w:rsidRPr="00312E14" w:rsidRDefault="00F5696D" w:rsidP="00F5696D">
                      <w:pP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Hvorfor stammer man?</w:t>
                      </w:r>
                    </w:p>
                    <w:p w14:paraId="06EE43C5" w14:textId="3A1E40CF" w:rsidR="00F5696D" w:rsidRDefault="00827A54" w:rsidP="00C63137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Forældre vil ofte forsøge at finde en årsag til barnets stammen, men å</w:t>
                      </w:r>
                      <w:r w:rsidR="00F5696D"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rsagen til stammen kendes ikke. Dog tyder forskningen på, at forskellige faktorer spiller ind på stammens opståen og udvikling:</w:t>
                      </w:r>
                    </w:p>
                    <w:p w14:paraId="7DAA9AFA" w14:textId="77777777" w:rsidR="00F5696D" w:rsidRPr="00F5696D" w:rsidRDefault="00F5696D" w:rsidP="00C63137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150874CA" w14:textId="360FFCC9" w:rsidR="00F5696D" w:rsidRDefault="00F5696D" w:rsidP="00C63137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F5696D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Stammen kan i mange tilfælde være arveligt</w:t>
                      </w:r>
                      <w:r w:rsid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59FC4E46" w14:textId="475ADC98" w:rsidR="00827A54" w:rsidRDefault="00881888" w:rsidP="00C63137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Omgivelsernes reaktioner har stor betydning for stammens udvikling. Derfor er det vigtigt, at de voksne har viden om stammen og reagere</w:t>
                      </w:r>
                      <w:r w:rsidR="008D02B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r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hensigtsmæssigt, når barnet stammer. </w:t>
                      </w:r>
                    </w:p>
                    <w:p w14:paraId="1AD440A4" w14:textId="3C51E1D9" w:rsidR="00827A54" w:rsidRDefault="00827A54" w:rsidP="00C63137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Der er ikke noget forkert ved barnet, og der er ikke noget der tyder på, at det </w:t>
                      </w:r>
                      <w:r w:rsidR="00881888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fx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er utrygge eller nervøse børn, der stammer. Børn der </w:t>
                      </w:r>
                      <w:r w:rsidR="008D02B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stammer,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er altså ligesom alle andre børn. </w:t>
                      </w:r>
                    </w:p>
                    <w:p w14:paraId="22D32F8F" w14:textId="77777777" w:rsidR="00827A54" w:rsidRPr="00F5696D" w:rsidRDefault="00827A54" w:rsidP="00827A54">
                      <w:pPr>
                        <w:pStyle w:val="Listeafsnit"/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07166BD0" w14:textId="124FC6FA" w:rsidR="00826C3A" w:rsidRPr="008971C4" w:rsidRDefault="00826C3A" w:rsidP="00B222A0">
                      <w:pPr>
                        <w:rPr>
                          <w:color w:val="ADB9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5AEFA8C6" wp14:editId="15BB6968">
                <wp:simplePos x="0" y="0"/>
                <wp:positionH relativeFrom="column">
                  <wp:posOffset>2704465</wp:posOffset>
                </wp:positionH>
                <wp:positionV relativeFrom="paragraph">
                  <wp:posOffset>-554990</wp:posOffset>
                </wp:positionV>
                <wp:extent cx="177800" cy="244475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444750"/>
                        </a:xfrm>
                        <a:prstGeom prst="rect">
                          <a:avLst/>
                        </a:prstGeom>
                        <a:solidFill>
                          <a:srgbClr val="B0BB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15220" w14:textId="77777777" w:rsidR="0082649F" w:rsidRDefault="0082649F">
                            <w:bookmarkStart w:id="0" w:name="_Hlk173835707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A8C6" id="Tekstfelt 7" o:spid="_x0000_s1028" type="#_x0000_t202" style="position:absolute;margin-left:212.95pt;margin-top:-43.7pt;width:14pt;height:192.5pt;z-index:251686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" fillcolor="#b0bbcc" stroked="f" strokeweight=".5pt">
                <v:textbox>
                  <w:txbxContent>
                    <w:p w14:paraId="41015220" w14:textId="77777777" w:rsidR="0082649F" w:rsidRDefault="0082649F">
                      <w:bookmarkStart w:id="1" w:name="_Hlk173835707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338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3BAC9756" wp14:editId="4089A387">
                <wp:simplePos x="0" y="0"/>
                <wp:positionH relativeFrom="column">
                  <wp:posOffset>-1044624</wp:posOffset>
                </wp:positionH>
                <wp:positionV relativeFrom="page">
                  <wp:align>top</wp:align>
                </wp:positionV>
                <wp:extent cx="1454439" cy="1123315"/>
                <wp:effectExtent l="0" t="0" r="0" b="63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439" cy="1123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8D" w14:textId="77777777" w:rsidR="00CC4836" w:rsidRPr="00CC4836" w:rsidRDefault="00CC4836">
                            <w:pPr>
                              <w:rPr>
                                <w:rFonts w:ascii="Bookman Old Style" w:hAnsi="Bookman Old Style"/>
                                <w:b/>
                                <w:color w:val="FFCCFF"/>
                                <w:sz w:val="260"/>
                                <w:szCs w:val="260"/>
                              </w:rPr>
                            </w:pPr>
                            <w:r w:rsidRPr="00CC4836">
                              <w:rPr>
                                <w:rFonts w:ascii="Bookman Old Style" w:hAnsi="Bookman Old Style"/>
                                <w:b/>
                                <w:color w:val="FFCCFF"/>
                                <w:sz w:val="260"/>
                                <w:szCs w:val="2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56" id="Tekstfelt 3" o:spid="_x0000_s1029" type="#_x0000_t202" style="position:absolute;margin-left:-82.25pt;margin-top:0;width:114.5pt;height:88.45pt;z-index:2516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" filled="f" stroked="f" strokeweight=".5pt">
                <v:textbox>
                  <w:txbxContent>
                    <w:p w14:paraId="3BAC978D" w14:textId="77777777" w:rsidR="00CC4836" w:rsidRPr="00CC4836" w:rsidRDefault="00CC4836">
                      <w:pPr>
                        <w:rPr>
                          <w:rFonts w:ascii="Bookman Old Style" w:hAnsi="Bookman Old Style"/>
                          <w:b/>
                          <w:color w:val="FFCCFF"/>
                          <w:sz w:val="260"/>
                          <w:szCs w:val="260"/>
                        </w:rPr>
                      </w:pPr>
                      <w:r w:rsidRPr="00CC4836">
                        <w:rPr>
                          <w:rFonts w:ascii="Bookman Old Style" w:hAnsi="Bookman Old Style"/>
                          <w:b/>
                          <w:color w:val="FFCCFF"/>
                          <w:sz w:val="260"/>
                          <w:szCs w:val="260"/>
                        </w:rPr>
                        <w:t>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713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C9752" wp14:editId="352BADB5">
                <wp:simplePos x="0" y="0"/>
                <wp:positionH relativeFrom="page">
                  <wp:align>left</wp:align>
                </wp:positionH>
                <wp:positionV relativeFrom="paragraph">
                  <wp:posOffset>-720090</wp:posOffset>
                </wp:positionV>
                <wp:extent cx="10693400" cy="7550150"/>
                <wp:effectExtent l="0" t="0" r="0" b="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7550150"/>
                        </a:xfrm>
                        <a:prstGeom prst="rect">
                          <a:avLst/>
                        </a:prstGeom>
                        <a:solidFill>
                          <a:srgbClr val="B0BB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81" w14:textId="77777777" w:rsidR="00A70052" w:rsidRDefault="00A70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52" id="Tekstfelt 27" o:spid="_x0000_s1030" type="#_x0000_t202" style="position:absolute;margin-left:0;margin-top:-56.7pt;width:842pt;height:594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" fillcolor="#b0bbcc" stroked="f" strokeweight=".5pt">
                <v:textbox>
                  <w:txbxContent>
                    <w:p w14:paraId="3BAC9781" w14:textId="77777777" w:rsidR="00A70052" w:rsidRDefault="00A70052"/>
                  </w:txbxContent>
                </v:textbox>
                <w10:wrap anchorx="page"/>
              </v:shape>
            </w:pict>
          </mc:Fallback>
        </mc:AlternateContent>
      </w:r>
    </w:p>
    <w:p w14:paraId="3BAC973B" w14:textId="20ED2331" w:rsidR="005A30FC" w:rsidRDefault="005A30FC" w:rsidP="006378A5"/>
    <w:p w14:paraId="3BAC973C" w14:textId="2B85F592" w:rsidR="005A30FC" w:rsidRDefault="005A30FC" w:rsidP="006378A5"/>
    <w:p w14:paraId="3BAC973D" w14:textId="5C257230" w:rsidR="005A30FC" w:rsidRDefault="005A30FC" w:rsidP="006378A5"/>
    <w:p w14:paraId="3BAC973E" w14:textId="7E129CB7" w:rsidR="005A30FC" w:rsidRDefault="00AA2583" w:rsidP="006378A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AC9758" wp14:editId="628CABB1">
                <wp:simplePos x="0" y="0"/>
                <wp:positionH relativeFrom="column">
                  <wp:posOffset>2795270</wp:posOffset>
                </wp:positionH>
                <wp:positionV relativeFrom="paragraph">
                  <wp:posOffset>75252</wp:posOffset>
                </wp:positionV>
                <wp:extent cx="3029585" cy="5412503"/>
                <wp:effectExtent l="0" t="0" r="0" b="0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5412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D5B3C" w14:textId="2D3B1D30" w:rsidR="00955EC5" w:rsidRDefault="00955EC5" w:rsidP="00955EC5">
                            <w:pPr>
                              <w:spacing w:after="0" w:line="360" w:lineRule="auto"/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CD3BF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Hv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ordan</w:t>
                            </w:r>
                            <w:r w:rsidRPr="00CD3BF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>lyder</w:t>
                            </w:r>
                            <w:r w:rsidRPr="00CD3BF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da-DK"/>
                              </w:rPr>
                              <w:t xml:space="preserve"> stammen?</w:t>
                            </w:r>
                          </w:p>
                          <w:p w14:paraId="0288A9F4" w14:textId="77777777" w:rsidR="00AA2583" w:rsidRDefault="00AA2583" w:rsidP="00303703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Stammen er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</w:t>
                            </w: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en taleforstyrrelse, som viser sig i form af brud i den almindelige flydende tale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46E6E124" w14:textId="77777777" w:rsidR="00AA2583" w:rsidRDefault="00AA2583" w:rsidP="00303703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5F51FF96" w14:textId="77777777" w:rsidR="00955EC5" w:rsidRPr="00C63137" w:rsidRDefault="00955EC5" w:rsidP="00955EC5">
                            <w:pPr>
                              <w:pStyle w:val="Listeafsnit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C631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Gentagelse</w:t>
                            </w:r>
                            <w:r w:rsidRPr="00C63137"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8"/>
                                <w:lang w:eastAsia="da-DK"/>
                              </w:rPr>
                              <w:t xml:space="preserve"> </w:t>
                            </w:r>
                            <w:r w:rsidRPr="00C6313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af ord, stavelser eller lyd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, fx </w:t>
                            </w:r>
                            <w:r w:rsidRPr="00C6313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“Jeg hedder A-a-</w:t>
                            </w:r>
                            <w:proofErr w:type="spellStart"/>
                            <w:r w:rsidRPr="00C6313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anton</w:t>
                            </w:r>
                            <w:proofErr w:type="spellEnd"/>
                            <w:r w:rsidRPr="00C6313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”</w:t>
                            </w:r>
                          </w:p>
                          <w:p w14:paraId="67C701D2" w14:textId="77777777" w:rsidR="00955EC5" w:rsidRPr="002823F2" w:rsidRDefault="00955EC5" w:rsidP="00955EC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2823F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eastAsia="da-DK"/>
                              </w:rPr>
                              <w:t>Forlængelse</w:t>
                            </w: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af lyd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fx</w:t>
                            </w: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 </w:t>
                            </w:r>
                          </w:p>
                          <w:p w14:paraId="589DB772" w14:textId="77777777" w:rsidR="00955EC5" w:rsidRPr="002823F2" w:rsidRDefault="00955EC5" w:rsidP="00955EC5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“Jeg hedder </w:t>
                            </w:r>
                            <w:proofErr w:type="spellStart"/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Aaaaanton</w:t>
                            </w:r>
                            <w:proofErr w:type="spellEnd"/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”</w:t>
                            </w:r>
                          </w:p>
                          <w:p w14:paraId="3593684E" w14:textId="77777777" w:rsidR="00955EC5" w:rsidRPr="002823F2" w:rsidRDefault="00955EC5" w:rsidP="00955EC5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2823F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eastAsia="da-DK"/>
                              </w:rPr>
                              <w:t>Blokering</w:t>
                            </w: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af talestrømmen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fx</w:t>
                            </w:r>
                          </w:p>
                          <w:p w14:paraId="2957B105" w14:textId="170BACFE" w:rsidR="002823F2" w:rsidRDefault="00955EC5" w:rsidP="0030370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“Jeg hedder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------- </w:t>
                            </w:r>
                            <w:r w:rsidRPr="002823F2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Anton”</w:t>
                            </w:r>
                          </w:p>
                          <w:p w14:paraId="0EFD6293" w14:textId="77777777" w:rsidR="00303703" w:rsidRPr="00303703" w:rsidRDefault="00303703" w:rsidP="00303703">
                            <w:pPr>
                              <w:spacing w:after="0" w:line="276" w:lineRule="auto"/>
                              <w:ind w:left="36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719BDD1C" w14:textId="19E5D6F5" w:rsidR="00955EC5" w:rsidRDefault="00303703" w:rsidP="00955EC5">
                            <w:pPr>
                              <w:spacing w:after="0" w:line="276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Gentagelser, forlængelser og blokeringer kan optræde sammen og hver for sig.  M</w:t>
                            </w:r>
                            <w:r w:rsidR="00955EC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åde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n,</w:t>
                            </w:r>
                            <w:r w:rsidR="00955EC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barnet stammer på, kan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derfor </w:t>
                            </w:r>
                            <w:r w:rsidR="00955EC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variere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meget. M</w:t>
                            </w:r>
                            <w:r w:rsidR="00955EC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an kan fx opleve, at barnet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starter med at stamme i form af</w:t>
                            </w:r>
                            <w:r w:rsidR="00955EC5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gentagelser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for senere at stamme i form af forlængelser og blokeringer. </w:t>
                            </w:r>
                          </w:p>
                          <w:p w14:paraId="59603CB5" w14:textId="77777777" w:rsidR="002823F2" w:rsidRDefault="002823F2" w:rsidP="005C5622">
                            <w:pP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A38868" w14:textId="77777777" w:rsidR="002823F2" w:rsidRPr="00F5696D" w:rsidRDefault="002823F2" w:rsidP="00F5696D">
                            <w:pPr>
                              <w:pStyle w:val="Listeafsnit"/>
                              <w:spacing w:after="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lang w:eastAsia="da-DK"/>
                              </w:rPr>
                            </w:pPr>
                          </w:p>
                          <w:p w14:paraId="54CF559D" w14:textId="77777777" w:rsidR="002823F2" w:rsidRDefault="002823F2" w:rsidP="00CD3B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a-DK"/>
                              </w:rPr>
                            </w:pPr>
                          </w:p>
                          <w:p w14:paraId="7035EB4C" w14:textId="77777777" w:rsidR="002823F2" w:rsidRDefault="002823F2" w:rsidP="00CD3B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a-DK"/>
                              </w:rPr>
                            </w:pPr>
                          </w:p>
                          <w:p w14:paraId="4BBA437C" w14:textId="77777777" w:rsidR="002823F2" w:rsidRPr="005C5622" w:rsidRDefault="002823F2" w:rsidP="00CD3B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BAC9796" w14:textId="77777777" w:rsidR="005C5622" w:rsidRDefault="005C5622" w:rsidP="005C5622">
                            <w:pPr>
                              <w:rPr>
                                <w:b/>
                              </w:rPr>
                            </w:pPr>
                          </w:p>
                          <w:p w14:paraId="1589884E" w14:textId="77777777" w:rsidR="002823F2" w:rsidRDefault="002823F2" w:rsidP="005C5622">
                            <w:pPr>
                              <w:rPr>
                                <w:b/>
                              </w:rPr>
                            </w:pPr>
                          </w:p>
                          <w:p w14:paraId="7BDB9F35" w14:textId="77777777" w:rsidR="002823F2" w:rsidRPr="005C5622" w:rsidRDefault="002823F2" w:rsidP="005C5622">
                            <w:pPr>
                              <w:rPr>
                                <w:b/>
                              </w:rPr>
                            </w:pPr>
                          </w:p>
                          <w:p w14:paraId="3BAC9797" w14:textId="77777777" w:rsidR="005C5622" w:rsidRPr="005C5622" w:rsidRDefault="005C5622" w:rsidP="005C5622">
                            <w:pPr>
                              <w:rPr>
                                <w:b/>
                              </w:rPr>
                            </w:pPr>
                          </w:p>
                          <w:p w14:paraId="7E608C7F" w14:textId="77777777" w:rsidR="002823F2" w:rsidRDefault="002823F2">
                            <w:pPr>
                              <w:rPr>
                                <w:noProof/>
                              </w:rPr>
                            </w:pPr>
                          </w:p>
                          <w:p w14:paraId="290032D8" w14:textId="77777777" w:rsidR="002823F2" w:rsidRDefault="002823F2">
                            <w:pPr>
                              <w:rPr>
                                <w:noProof/>
                              </w:rPr>
                            </w:pPr>
                          </w:p>
                          <w:p w14:paraId="3BAC9798" w14:textId="3683F7AB" w:rsidR="005C5622" w:rsidRDefault="005C5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58" id="Tekstfelt 31" o:spid="_x0000_s1031" type="#_x0000_t202" style="position:absolute;margin-left:220.1pt;margin-top:5.95pt;width:238.55pt;height:4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" filled="f" stroked="f" strokeweight=".5pt">
                <v:textbox>
                  <w:txbxContent>
                    <w:p w14:paraId="556D5B3C" w14:textId="2D3B1D30" w:rsidR="00955EC5" w:rsidRDefault="00955EC5" w:rsidP="00955EC5">
                      <w:pPr>
                        <w:spacing w:after="0" w:line="360" w:lineRule="auto"/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</w:pPr>
                      <w:r w:rsidRPr="00CD3BF0"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Hv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ordan</w:t>
                      </w:r>
                      <w:r w:rsidRPr="00CD3BF0"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>lyder</w:t>
                      </w:r>
                      <w:r w:rsidRPr="00CD3BF0"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z w:val="32"/>
                          <w:szCs w:val="32"/>
                          <w:lang w:eastAsia="da-DK"/>
                        </w:rPr>
                        <w:t xml:space="preserve"> stammen?</w:t>
                      </w:r>
                    </w:p>
                    <w:p w14:paraId="0288A9F4" w14:textId="77777777" w:rsidR="00AA2583" w:rsidRDefault="00AA2583" w:rsidP="00303703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Stammen er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</w:t>
                      </w: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en taleforstyrrelse, som viser sig i form af brud i den almindelige flydende tale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46E6E124" w14:textId="77777777" w:rsidR="00AA2583" w:rsidRDefault="00AA2583" w:rsidP="00303703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5F51FF96" w14:textId="77777777" w:rsidR="00955EC5" w:rsidRPr="00C63137" w:rsidRDefault="00955EC5" w:rsidP="00955EC5">
                      <w:pPr>
                        <w:pStyle w:val="Listeafsnit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C631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Gentagelse</w:t>
                      </w:r>
                      <w:r w:rsidRPr="00C63137">
                        <w:rPr>
                          <w:rFonts w:asciiTheme="minorHAnsi" w:eastAsia="Times New Roman" w:hAnsiTheme="minorHAnsi" w:cstheme="minorHAnsi"/>
                          <w:sz w:val="28"/>
                          <w:szCs w:val="28"/>
                          <w:lang w:eastAsia="da-DK"/>
                        </w:rPr>
                        <w:t xml:space="preserve"> </w:t>
                      </w:r>
                      <w:r w:rsidRPr="00C63137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af ord, stavelser eller lyd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, fx </w:t>
                      </w:r>
                      <w:r w:rsidRPr="00C63137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“Jeg hedder A-a-</w:t>
                      </w:r>
                      <w:proofErr w:type="spellStart"/>
                      <w:r w:rsidRPr="00C63137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anton</w:t>
                      </w:r>
                      <w:proofErr w:type="spellEnd"/>
                      <w:r w:rsidRPr="00C63137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”</w:t>
                      </w:r>
                    </w:p>
                    <w:p w14:paraId="67C701D2" w14:textId="77777777" w:rsidR="00955EC5" w:rsidRPr="002823F2" w:rsidRDefault="00955EC5" w:rsidP="00955EC5">
                      <w:pPr>
                        <w:numPr>
                          <w:ilvl w:val="0"/>
                          <w:numId w:val="14"/>
                        </w:numPr>
                        <w:spacing w:after="0" w:line="276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2823F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eastAsia="da-DK"/>
                        </w:rPr>
                        <w:t>Forlængelse</w:t>
                      </w: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af lyd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, fx</w:t>
                      </w: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 </w:t>
                      </w:r>
                    </w:p>
                    <w:p w14:paraId="589DB772" w14:textId="77777777" w:rsidR="00955EC5" w:rsidRPr="002823F2" w:rsidRDefault="00955EC5" w:rsidP="00955EC5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“Jeg hedder </w:t>
                      </w:r>
                      <w:proofErr w:type="spellStart"/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Aaaaanton</w:t>
                      </w:r>
                      <w:proofErr w:type="spellEnd"/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”</w:t>
                      </w:r>
                    </w:p>
                    <w:p w14:paraId="3593684E" w14:textId="77777777" w:rsidR="00955EC5" w:rsidRPr="002823F2" w:rsidRDefault="00955EC5" w:rsidP="00955EC5">
                      <w:pPr>
                        <w:numPr>
                          <w:ilvl w:val="0"/>
                          <w:numId w:val="14"/>
                        </w:numPr>
                        <w:spacing w:after="0" w:line="276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2823F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eastAsia="da-DK"/>
                        </w:rPr>
                        <w:t>Blokering</w:t>
                      </w: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af talestrømmen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, fx</w:t>
                      </w:r>
                    </w:p>
                    <w:p w14:paraId="2957B105" w14:textId="170BACFE" w:rsidR="002823F2" w:rsidRDefault="00955EC5" w:rsidP="0030370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“Jeg hedder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------- </w:t>
                      </w:r>
                      <w:r w:rsidRPr="002823F2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Anton”</w:t>
                      </w:r>
                    </w:p>
                    <w:p w14:paraId="0EFD6293" w14:textId="77777777" w:rsidR="00303703" w:rsidRPr="00303703" w:rsidRDefault="00303703" w:rsidP="00303703">
                      <w:pPr>
                        <w:spacing w:after="0" w:line="276" w:lineRule="auto"/>
                        <w:ind w:left="36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719BDD1C" w14:textId="19E5D6F5" w:rsidR="00955EC5" w:rsidRDefault="00303703" w:rsidP="00955EC5">
                      <w:pPr>
                        <w:spacing w:after="0" w:line="276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Gentagelser, forlængelser og blokeringer kan optræde sammen og hver for sig.  M</w:t>
                      </w:r>
                      <w:r w:rsidR="00955EC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åde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n,</w:t>
                      </w:r>
                      <w:r w:rsidR="00955EC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barnet stammer på, kan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derfor </w:t>
                      </w:r>
                      <w:r w:rsidR="00955EC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variere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meget. M</w:t>
                      </w:r>
                      <w:r w:rsidR="00955EC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an kan fx opleve, at barnet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starter med at stamme i form af</w:t>
                      </w:r>
                      <w:r w:rsidR="00955EC5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gentagelser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for senere at stamme i form af forlængelser og blokeringer. </w:t>
                      </w:r>
                    </w:p>
                    <w:p w14:paraId="59603CB5" w14:textId="77777777" w:rsidR="002823F2" w:rsidRDefault="002823F2" w:rsidP="005C5622">
                      <w:pPr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</w:pPr>
                    </w:p>
                    <w:p w14:paraId="34A38868" w14:textId="77777777" w:rsidR="002823F2" w:rsidRPr="00F5696D" w:rsidRDefault="002823F2" w:rsidP="00F5696D">
                      <w:pPr>
                        <w:pStyle w:val="Listeafsnit"/>
                        <w:spacing w:after="0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lang w:eastAsia="da-DK"/>
                        </w:rPr>
                      </w:pPr>
                    </w:p>
                    <w:p w14:paraId="54CF559D" w14:textId="77777777" w:rsidR="002823F2" w:rsidRDefault="002823F2" w:rsidP="00CD3BF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da-DK"/>
                        </w:rPr>
                      </w:pPr>
                    </w:p>
                    <w:p w14:paraId="7035EB4C" w14:textId="77777777" w:rsidR="002823F2" w:rsidRDefault="002823F2" w:rsidP="00CD3BF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da-DK"/>
                        </w:rPr>
                      </w:pPr>
                    </w:p>
                    <w:p w14:paraId="4BBA437C" w14:textId="77777777" w:rsidR="002823F2" w:rsidRPr="005C5622" w:rsidRDefault="002823F2" w:rsidP="00CD3BF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BAC9796" w14:textId="77777777" w:rsidR="005C5622" w:rsidRDefault="005C5622" w:rsidP="005C5622">
                      <w:pPr>
                        <w:rPr>
                          <w:b/>
                        </w:rPr>
                      </w:pPr>
                    </w:p>
                    <w:p w14:paraId="1589884E" w14:textId="77777777" w:rsidR="002823F2" w:rsidRDefault="002823F2" w:rsidP="005C5622">
                      <w:pPr>
                        <w:rPr>
                          <w:b/>
                        </w:rPr>
                      </w:pPr>
                    </w:p>
                    <w:p w14:paraId="7BDB9F35" w14:textId="77777777" w:rsidR="002823F2" w:rsidRPr="005C5622" w:rsidRDefault="002823F2" w:rsidP="005C5622">
                      <w:pPr>
                        <w:rPr>
                          <w:b/>
                        </w:rPr>
                      </w:pPr>
                    </w:p>
                    <w:p w14:paraId="3BAC9797" w14:textId="77777777" w:rsidR="005C5622" w:rsidRPr="005C5622" w:rsidRDefault="005C5622" w:rsidP="005C5622">
                      <w:pPr>
                        <w:rPr>
                          <w:b/>
                        </w:rPr>
                      </w:pPr>
                    </w:p>
                    <w:p w14:paraId="7E608C7F" w14:textId="77777777" w:rsidR="002823F2" w:rsidRDefault="002823F2">
                      <w:pPr>
                        <w:rPr>
                          <w:noProof/>
                        </w:rPr>
                      </w:pPr>
                    </w:p>
                    <w:p w14:paraId="290032D8" w14:textId="77777777" w:rsidR="002823F2" w:rsidRDefault="002823F2">
                      <w:pPr>
                        <w:rPr>
                          <w:noProof/>
                        </w:rPr>
                      </w:pPr>
                    </w:p>
                    <w:p w14:paraId="3BAC9798" w14:textId="3683F7AB" w:rsidR="005C5622" w:rsidRDefault="005C5622"/>
                  </w:txbxContent>
                </v:textbox>
              </v:shape>
            </w:pict>
          </mc:Fallback>
        </mc:AlternateContent>
      </w:r>
    </w:p>
    <w:p w14:paraId="3BAC973F" w14:textId="2F071F20" w:rsidR="005A30FC" w:rsidRDefault="005A30FC" w:rsidP="006378A5"/>
    <w:p w14:paraId="3BAC9740" w14:textId="27EE9E18" w:rsidR="005A30FC" w:rsidRDefault="005A30FC" w:rsidP="006378A5"/>
    <w:p w14:paraId="3BAC9741" w14:textId="1B191E1A" w:rsidR="005A30FC" w:rsidRDefault="005A30FC" w:rsidP="006378A5"/>
    <w:p w14:paraId="3BAC9742" w14:textId="0F7E4230" w:rsidR="005A30FC" w:rsidRDefault="005A30FC" w:rsidP="006378A5"/>
    <w:p w14:paraId="3BAC9743" w14:textId="6B019292" w:rsidR="005A30FC" w:rsidRDefault="005A30FC" w:rsidP="006378A5"/>
    <w:p w14:paraId="3BAC9744" w14:textId="5D962E4A" w:rsidR="005A30FC" w:rsidRDefault="005A30FC" w:rsidP="006378A5"/>
    <w:p w14:paraId="3BAC9745" w14:textId="22627998" w:rsidR="005A30FC" w:rsidRDefault="005A30FC" w:rsidP="006378A5"/>
    <w:p w14:paraId="3BAC9746" w14:textId="4232E6D1" w:rsidR="005A30FC" w:rsidRDefault="005A30FC" w:rsidP="006378A5"/>
    <w:p w14:paraId="3BAC9747" w14:textId="32A0893D" w:rsidR="005A30FC" w:rsidRDefault="005A30FC" w:rsidP="006378A5"/>
    <w:p w14:paraId="3BAC9748" w14:textId="52F62696" w:rsidR="005A30FC" w:rsidRDefault="005A30FC" w:rsidP="006378A5"/>
    <w:p w14:paraId="3BAC9749" w14:textId="5005D405" w:rsidR="005A30FC" w:rsidRDefault="005A30FC" w:rsidP="006378A5"/>
    <w:p w14:paraId="3BAC974A" w14:textId="77777777" w:rsidR="005A30FC" w:rsidRDefault="005A30FC" w:rsidP="006378A5"/>
    <w:p w14:paraId="3BAC974B" w14:textId="77777777" w:rsidR="005A30FC" w:rsidRDefault="005A30FC" w:rsidP="006378A5"/>
    <w:p w14:paraId="3BAC974C" w14:textId="18593D81" w:rsidR="005A30FC" w:rsidRDefault="005A30FC" w:rsidP="006378A5"/>
    <w:p w14:paraId="3BAC974D" w14:textId="77777777" w:rsidR="005A30FC" w:rsidRDefault="005A30FC" w:rsidP="006378A5"/>
    <w:p w14:paraId="3BAC974E" w14:textId="7AC96F2E" w:rsidR="005A30FC" w:rsidRDefault="005A30FC" w:rsidP="006378A5"/>
    <w:p w14:paraId="3BAC974F" w14:textId="2C433621" w:rsidR="004E20F1" w:rsidRPr="006378A5" w:rsidRDefault="00770D37" w:rsidP="00F57336">
      <w:pPr>
        <w:ind w:right="-1590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C092E7" wp14:editId="696E32E1">
                <wp:simplePos x="0" y="0"/>
                <wp:positionH relativeFrom="column">
                  <wp:posOffset>3704516</wp:posOffset>
                </wp:positionH>
                <wp:positionV relativeFrom="paragraph">
                  <wp:posOffset>3798747</wp:posOffset>
                </wp:positionV>
                <wp:extent cx="3179135" cy="3135763"/>
                <wp:effectExtent l="0" t="0" r="2540" b="7620"/>
                <wp:wrapNone/>
                <wp:docPr id="1972772804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3135763"/>
                        </a:xfrm>
                        <a:prstGeom prst="ellipse">
                          <a:avLst/>
                        </a:prstGeom>
                        <a:solidFill>
                          <a:srgbClr val="F43C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5FDD0" id="Ellipse 2" o:spid="_x0000_s1026" style="position:absolute;margin-left:291.7pt;margin-top:299.1pt;width:250.35pt;height:24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" fillcolor="#f43ccd" stroked="f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C976E" wp14:editId="3CE78D05">
                <wp:simplePos x="0" y="0"/>
                <wp:positionH relativeFrom="margin">
                  <wp:posOffset>2704849</wp:posOffset>
                </wp:positionH>
                <wp:positionV relativeFrom="paragraph">
                  <wp:posOffset>2150243</wp:posOffset>
                </wp:positionV>
                <wp:extent cx="2863850" cy="984250"/>
                <wp:effectExtent l="0" t="0" r="0" b="6350"/>
                <wp:wrapThrough wrapText="bothSides">
                  <wp:wrapPolygon edited="0">
                    <wp:start x="431" y="0"/>
                    <wp:lineTo x="431" y="21321"/>
                    <wp:lineTo x="21121" y="21321"/>
                    <wp:lineTo x="21121" y="0"/>
                    <wp:lineTo x="431" y="0"/>
                  </wp:wrapPolygon>
                </wp:wrapThrough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C0" w14:textId="77777777" w:rsidR="00555A5C" w:rsidRPr="00555A5C" w:rsidRDefault="00555A5C" w:rsidP="00955EC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5A5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Venlig hilsen </w:t>
                            </w:r>
                          </w:p>
                          <w:p w14:paraId="3BAC97C1" w14:textId="43456905" w:rsidR="00555A5C" w:rsidRDefault="00804666" w:rsidP="002823F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27A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Logopæderne i s</w:t>
                            </w:r>
                            <w:r w:rsidR="002823F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tammeteamet</w:t>
                            </w:r>
                          </w:p>
                          <w:p w14:paraId="3BAC97C2" w14:textId="77777777" w:rsidR="00555A5C" w:rsidRPr="00555A5C" w:rsidRDefault="00804666" w:rsidP="002823F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BAC97D2" wp14:editId="3BAC97D3">
                                  <wp:extent cx="273050" cy="290906"/>
                                  <wp:effectExtent l="0" t="0" r="0" b="0"/>
                                  <wp:docPr id="1301035551" name="Billede 1301035551" descr="Byvåben, brandingfiler plakater til pr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yvåben, brandingfiler plakater til pr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91" cy="31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55A5C" w:rsidRPr="00555A5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PPR Randers Kommune</w:t>
                            </w:r>
                          </w:p>
                          <w:p w14:paraId="3BAC97C3" w14:textId="77777777" w:rsidR="00555A5C" w:rsidRDefault="0055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6E" id="Tekstfelt 4" o:spid="_x0000_s1032" type="#_x0000_t202" style="position:absolute;margin-left:213pt;margin-top:169.3pt;width:225.5pt;height:7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" filled="f" stroked="f" strokeweight=".5pt">
                <v:textbox>
                  <w:txbxContent>
                    <w:p w14:paraId="3BAC97C0" w14:textId="77777777" w:rsidR="00555A5C" w:rsidRPr="00555A5C" w:rsidRDefault="00555A5C" w:rsidP="00955EC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5A5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Venlig hilsen </w:t>
                      </w:r>
                    </w:p>
                    <w:p w14:paraId="3BAC97C1" w14:textId="43456905" w:rsidR="00555A5C" w:rsidRDefault="00804666" w:rsidP="002823F2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          </w:t>
                      </w:r>
                      <w:r w:rsidR="00827A54">
                        <w:rPr>
                          <w:color w:val="FFFFFF" w:themeColor="background1"/>
                          <w:sz w:val="24"/>
                          <w:szCs w:val="24"/>
                        </w:rPr>
                        <w:t>Logopæderne i s</w:t>
                      </w:r>
                      <w:r w:rsidR="002823F2">
                        <w:rPr>
                          <w:color w:val="FFFFFF" w:themeColor="background1"/>
                          <w:sz w:val="24"/>
                          <w:szCs w:val="24"/>
                        </w:rPr>
                        <w:t>tammeteamet</w:t>
                      </w:r>
                    </w:p>
                    <w:p w14:paraId="3BAC97C2" w14:textId="77777777" w:rsidR="00555A5C" w:rsidRPr="00555A5C" w:rsidRDefault="00804666" w:rsidP="002823F2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BAC97D2" wp14:editId="3BAC97D3">
                            <wp:extent cx="273050" cy="290906"/>
                            <wp:effectExtent l="0" t="0" r="0" b="0"/>
                            <wp:docPr id="1301035551" name="Billede 1301035551" descr="Byvåben, brandingfiler plakater til pr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yvåben, brandingfiler plakater til pr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91" cy="319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555A5C" w:rsidRPr="00555A5C">
                        <w:rPr>
                          <w:color w:val="FFFFFF" w:themeColor="background1"/>
                          <w:sz w:val="24"/>
                          <w:szCs w:val="24"/>
                        </w:rPr>
                        <w:t>PPR Randers Kommune</w:t>
                      </w:r>
                    </w:p>
                    <w:p w14:paraId="3BAC97C3" w14:textId="77777777" w:rsidR="00555A5C" w:rsidRDefault="00555A5C"/>
                  </w:txbxContent>
                </v:textbox>
                <w10:wrap type="through" anchorx="margin"/>
              </v:shape>
            </w:pict>
          </mc:Fallback>
        </mc:AlternateContent>
      </w:r>
      <w:r w:rsidR="001E175E">
        <w:rPr>
          <w:noProof/>
          <w:lang w:eastAsia="da-DK"/>
        </w:rPr>
        <w:drawing>
          <wp:anchor distT="0" distB="0" distL="114300" distR="114300" simplePos="0" relativeHeight="251691008" behindDoc="1" locked="0" layoutInCell="1" allowOverlap="1" wp14:anchorId="278B5735" wp14:editId="5CEC010B">
            <wp:simplePos x="0" y="0"/>
            <wp:positionH relativeFrom="page">
              <wp:posOffset>7259320</wp:posOffset>
            </wp:positionH>
            <wp:positionV relativeFrom="paragraph">
              <wp:posOffset>1052180</wp:posOffset>
            </wp:positionV>
            <wp:extent cx="3432810" cy="4050665"/>
            <wp:effectExtent l="0" t="0" r="0" b="6985"/>
            <wp:wrapThrough wrapText="bothSides">
              <wp:wrapPolygon edited="0">
                <wp:start x="0" y="0"/>
                <wp:lineTo x="0" y="21536"/>
                <wp:lineTo x="21456" y="21536"/>
                <wp:lineTo x="21456" y="0"/>
                <wp:lineTo x="0" y="0"/>
              </wp:wrapPolygon>
            </wp:wrapThrough>
            <wp:docPr id="2921812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81257" name="Billede 292181257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7" r="17994"/>
                    <a:stretch/>
                  </pic:blipFill>
                  <pic:spPr bwMode="auto">
                    <a:xfrm>
                      <a:off x="0" y="0"/>
                      <a:ext cx="3432810" cy="405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09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C9764" wp14:editId="04C590D5">
                <wp:simplePos x="0" y="0"/>
                <wp:positionH relativeFrom="column">
                  <wp:posOffset>-834475</wp:posOffset>
                </wp:positionH>
                <wp:positionV relativeFrom="paragraph">
                  <wp:posOffset>-419839</wp:posOffset>
                </wp:positionV>
                <wp:extent cx="2655570" cy="6837528"/>
                <wp:effectExtent l="0" t="0" r="0" b="1905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6837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B2" w14:textId="5A1EBE5B" w:rsidR="00D920D4" w:rsidRPr="00827A54" w:rsidRDefault="00981D10">
                            <w:pPr>
                              <w:rPr>
                                <w:rFonts w:ascii="Courier New" w:hAnsi="Courier New" w:cs="Courier New"/>
                                <w:sz w:val="32"/>
                                <w:szCs w:val="32"/>
                              </w:rPr>
                            </w:pPr>
                            <w:r w:rsidRPr="00827A54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 xml:space="preserve">Gode </w:t>
                            </w:r>
                            <w:r w:rsidR="00F5696D" w:rsidRPr="00827A54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råd</w:t>
                            </w:r>
                            <w:r w:rsidR="00D920D4" w:rsidRPr="00827A54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A6AC871" w14:textId="1A7FBDEA" w:rsidR="00F5696D" w:rsidRPr="00827A54" w:rsidRDefault="00F5696D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Tilbyd barnet en naturlig øjenkontakt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når I taler sammen.</w:t>
                            </w:r>
                          </w:p>
                          <w:p w14:paraId="6D987F6C" w14:textId="48153F65" w:rsidR="00F5696D" w:rsidRPr="00827A54" w:rsidRDefault="00F5696D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Begræns spørgsmål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0E5D537D" w14:textId="3EBBEC38" w:rsidR="00F5696D" w:rsidRDefault="00F5696D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Nedsæt</w:t>
                            </w:r>
                            <w:r w:rsidR="0096654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dit</w:t>
                            </w: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taletempo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så vil barnet også nedsætte sit</w:t>
                            </w:r>
                            <w:r w:rsidR="0096654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eget 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taletempo.</w:t>
                            </w:r>
                          </w:p>
                          <w:p w14:paraId="7957FEBD" w14:textId="7703F643" w:rsidR="0050409B" w:rsidRPr="00827A54" w:rsidRDefault="0050409B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Undgå tidspres – tal efter tur.</w:t>
                            </w:r>
                          </w:p>
                          <w:p w14:paraId="2D58A2A0" w14:textId="071D0656" w:rsidR="00F5696D" w:rsidRDefault="00F5696D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Undgå at </w:t>
                            </w:r>
                            <w:r w:rsidR="0096654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sige ordene for barnet, </w:t>
                            </w:r>
                            <w:r w:rsidR="00770D37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når</w:t>
                            </w:r>
                            <w:r w:rsidR="0096654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 det stammer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</w:t>
                            </w:r>
                          </w:p>
                          <w:p w14:paraId="27B358E9" w14:textId="74DD1232" w:rsidR="0050409B" w:rsidRPr="00827A54" w:rsidRDefault="0050409B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Lad barnet tale ud og undgå at give gode råd som fx ”Slap af – træk lige vejret og begynd forfra”. </w:t>
                            </w:r>
                          </w:p>
                          <w:p w14:paraId="7DA3DA40" w14:textId="707EF4C7" w:rsidR="00F5696D" w:rsidRPr="00827A54" w:rsidRDefault="0050409B" w:rsidP="00C63137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76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 xml:space="preserve">Sørg for at alle, der omgås barnet (fx nyt personale og familie) ved, at barnet stammer og hvad de kan gøre for at hjælpe. </w:t>
                            </w:r>
                          </w:p>
                          <w:p w14:paraId="11F8B5AD" w14:textId="4A589586" w:rsidR="00F5696D" w:rsidRPr="00827A54" w:rsidRDefault="00F5696D" w:rsidP="00F5696D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Tal med barnet om stammen i situationer, hvor barnet kæmper med stammen. Sig fx "Jeg kan godt høre, at det er svært at snakke lige nu</w:t>
                            </w:r>
                            <w:r w:rsidR="0050409B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men hvor var det godt, at du fik det sagt</w:t>
                            </w:r>
                            <w:r w:rsidRPr="00827A54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.”</w:t>
                            </w:r>
                          </w:p>
                          <w:p w14:paraId="77D709AF" w14:textId="77777777" w:rsidR="00F5696D" w:rsidRPr="00827A54" w:rsidRDefault="00F5696D" w:rsidP="00F5696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0F9B7F3B" w14:textId="4572FD20" w:rsidR="00F5696D" w:rsidRPr="00827A54" w:rsidRDefault="00F5696D" w:rsidP="00F5696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8"/>
                                <w:lang w:eastAsia="da-DK"/>
                              </w:rPr>
                            </w:pPr>
                          </w:p>
                          <w:p w14:paraId="3BAC97B3" w14:textId="131BA404" w:rsidR="00D920D4" w:rsidRPr="00827A54" w:rsidRDefault="00D920D4" w:rsidP="00F5696D">
                            <w:pPr>
                              <w:spacing w:after="200"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64" id="Tekstfelt 25" o:spid="_x0000_s1033" type="#_x0000_t202" style="position:absolute;margin-left:-65.7pt;margin-top:-33.05pt;width:209.1pt;height:5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" filled="f" stroked="f" strokeweight=".5pt">
                <v:textbox>
                  <w:txbxContent>
                    <w:p w14:paraId="3BAC97B2" w14:textId="5A1EBE5B" w:rsidR="00D920D4" w:rsidRPr="00827A54" w:rsidRDefault="00981D10">
                      <w:pPr>
                        <w:rPr>
                          <w:rFonts w:ascii="Courier New" w:hAnsi="Courier New" w:cs="Courier New"/>
                          <w:sz w:val="32"/>
                          <w:szCs w:val="32"/>
                        </w:rPr>
                      </w:pPr>
                      <w:r w:rsidRPr="00827A54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 xml:space="preserve">Gode </w:t>
                      </w:r>
                      <w:r w:rsidR="00F5696D" w:rsidRPr="00827A54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råd</w:t>
                      </w:r>
                      <w:r w:rsidR="00D920D4" w:rsidRPr="00827A54">
                        <w:rPr>
                          <w:rFonts w:ascii="Courier New" w:hAnsi="Courier New" w:cs="Courier New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7A6AC871" w14:textId="1A7FBDEA" w:rsidR="00F5696D" w:rsidRPr="00827A54" w:rsidRDefault="00F5696D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Tilbyd barnet en naturlig øjenkontakt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, når I taler sammen.</w:t>
                      </w:r>
                    </w:p>
                    <w:p w14:paraId="6D987F6C" w14:textId="48153F65" w:rsidR="00F5696D" w:rsidRPr="00827A54" w:rsidRDefault="00F5696D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Begræns spørgsmål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0E5D537D" w14:textId="3EBBEC38" w:rsidR="00F5696D" w:rsidRDefault="00F5696D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Nedsæt</w:t>
                      </w:r>
                      <w:r w:rsidR="0096654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dit</w:t>
                      </w: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taletempo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, så vil barnet også nedsætte sit</w:t>
                      </w:r>
                      <w:r w:rsidR="0096654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eget 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taletempo.</w:t>
                      </w:r>
                    </w:p>
                    <w:p w14:paraId="7957FEBD" w14:textId="7703F643" w:rsidR="0050409B" w:rsidRPr="00827A54" w:rsidRDefault="0050409B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Undgå tidspres – tal efter tur.</w:t>
                      </w:r>
                    </w:p>
                    <w:p w14:paraId="2D58A2A0" w14:textId="071D0656" w:rsidR="00F5696D" w:rsidRDefault="00F5696D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Undgå at </w:t>
                      </w:r>
                      <w:r w:rsidR="0096654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sige ordene for barnet, </w:t>
                      </w:r>
                      <w:r w:rsidR="00770D37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når</w:t>
                      </w:r>
                      <w:r w:rsidR="0096654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 det stammer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</w:t>
                      </w:r>
                    </w:p>
                    <w:p w14:paraId="27B358E9" w14:textId="74DD1232" w:rsidR="0050409B" w:rsidRPr="00827A54" w:rsidRDefault="0050409B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Lad barnet tale ud og undgå at give gode råd som fx ”Slap af – træk lige vejret og begynd forfra”. </w:t>
                      </w:r>
                    </w:p>
                    <w:p w14:paraId="7DA3DA40" w14:textId="707EF4C7" w:rsidR="00F5696D" w:rsidRPr="00827A54" w:rsidRDefault="0050409B" w:rsidP="00C63137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76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 xml:space="preserve">Sørg for at alle, der omgås barnet (fx nyt personale og familie) ved, at barnet stammer og hvad de kan gøre for at hjælpe. </w:t>
                      </w:r>
                    </w:p>
                    <w:p w14:paraId="11F8B5AD" w14:textId="4A589586" w:rsidR="00F5696D" w:rsidRPr="00827A54" w:rsidRDefault="00F5696D" w:rsidP="00F5696D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after="0" w:line="240" w:lineRule="auto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Tal med barnet om stammen i situationer, hvor barnet kæmper med stammen. Sig fx "Jeg kan godt høre, at det er svært at snakke lige nu</w:t>
                      </w:r>
                      <w:r w:rsidR="0050409B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, men hvor var det godt, at du fik det sagt</w:t>
                      </w:r>
                      <w:r w:rsidRPr="00827A54"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  <w:t>.”</w:t>
                      </w:r>
                    </w:p>
                    <w:p w14:paraId="77D709AF" w14:textId="77777777" w:rsidR="00F5696D" w:rsidRPr="00827A54" w:rsidRDefault="00F5696D" w:rsidP="00F5696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</w:p>
                    <w:p w14:paraId="0F9B7F3B" w14:textId="4572FD20" w:rsidR="00F5696D" w:rsidRPr="00827A54" w:rsidRDefault="00F5696D" w:rsidP="00F5696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 w:val="28"/>
                          <w:szCs w:val="28"/>
                          <w:lang w:eastAsia="da-DK"/>
                        </w:rPr>
                      </w:pPr>
                    </w:p>
                    <w:p w14:paraId="3BAC97B3" w14:textId="131BA404" w:rsidR="00D920D4" w:rsidRPr="00827A54" w:rsidRDefault="00D920D4" w:rsidP="00F5696D">
                      <w:pPr>
                        <w:spacing w:after="200"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137" w:rsidRPr="00FF7F6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C9774" wp14:editId="75184415">
                <wp:simplePos x="0" y="0"/>
                <wp:positionH relativeFrom="column">
                  <wp:posOffset>2697793</wp:posOffset>
                </wp:positionH>
                <wp:positionV relativeFrom="paragraph">
                  <wp:posOffset>-460375</wp:posOffset>
                </wp:positionV>
                <wp:extent cx="3166281" cy="7460615"/>
                <wp:effectExtent l="0" t="0" r="0" b="698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281" cy="7460615"/>
                        </a:xfrm>
                        <a:prstGeom prst="rect">
                          <a:avLst/>
                        </a:prstGeom>
                        <a:solidFill>
                          <a:srgbClr val="60769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C8" w14:textId="77777777" w:rsidR="00A96E80" w:rsidRPr="00A96E80" w:rsidRDefault="00A96E80" w:rsidP="00A96E8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hanging="720"/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Hvem kan I </w:t>
                            </w:r>
                            <w:r w:rsidR="00BA5D73" w:rsidRPr="00A96E80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kontakte? </w:t>
                            </w:r>
                          </w:p>
                          <w:p w14:paraId="21B8474E" w14:textId="7388BCDF" w:rsidR="0050409B" w:rsidRDefault="00BA5D73" w:rsidP="0050409B">
                            <w:pPr>
                              <w:pStyle w:val="Listeafsnit"/>
                              <w:tabs>
                                <w:tab w:val="left" w:pos="426"/>
                              </w:tabs>
                              <w:ind w:left="0"/>
                              <w:rPr>
                                <w:color w:val="FF66FF"/>
                                <w:sz w:val="24"/>
                                <w:szCs w:val="24"/>
                              </w:rPr>
                            </w:pPr>
                            <w:r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 kan kontakte personalet</w:t>
                            </w:r>
                            <w:r w:rsidR="00E35DC0"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B4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institutionen/skolen</w:t>
                            </w:r>
                            <w:r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 da de har kontakt til PPR</w:t>
                            </w:r>
                            <w:r w:rsidR="00555A5C"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(Pæd</w:t>
                            </w:r>
                            <w:r w:rsidR="00C702CD" w:rsidRPr="002823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agogisk Psykologisk Rådgivning).</w:t>
                            </w:r>
                          </w:p>
                          <w:p w14:paraId="3E15DE80" w14:textId="77777777" w:rsidR="00414CCF" w:rsidRDefault="00414CCF" w:rsidP="0050409B">
                            <w:pPr>
                              <w:pStyle w:val="Listeafsnit"/>
                              <w:tabs>
                                <w:tab w:val="left" w:pos="426"/>
                              </w:tabs>
                              <w:ind w:left="0"/>
                              <w:rPr>
                                <w:color w:val="FF66FF"/>
                                <w:sz w:val="24"/>
                                <w:szCs w:val="24"/>
                              </w:rPr>
                            </w:pPr>
                          </w:p>
                          <w:p w14:paraId="3A3E56ED" w14:textId="2D8373A1" w:rsidR="002823F2" w:rsidRPr="002823F2" w:rsidRDefault="0096654B" w:rsidP="002823F2">
                            <w:pPr>
                              <w:pStyle w:val="Listeafsnit"/>
                              <w:tabs>
                                <w:tab w:val="left" w:pos="426"/>
                              </w:tabs>
                              <w:ind w:left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eastAsia="da-DK"/>
                              </w:rPr>
                              <w:t>I kan også tilmelde jer vores i</w:t>
                            </w:r>
                            <w:r w:rsidR="002823F2" w:rsidRPr="002823F2"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eastAsia="da-DK"/>
                              </w:rPr>
                              <w:t xml:space="preserve">nformationsmøde om stammen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eastAsia="da-DK"/>
                              </w:rPr>
                              <w:t xml:space="preserve">på </w:t>
                            </w:r>
                            <w:r w:rsidR="002823F2" w:rsidRPr="002823F2"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eastAsia="da-DK"/>
                              </w:rPr>
                              <w:t xml:space="preserve">følgende link: </w:t>
                            </w:r>
                            <w:r w:rsidR="00414CCF" w:rsidRPr="00414CCF">
                              <w:rPr>
                                <w:rFonts w:asciiTheme="minorHAnsi" w:eastAsia="Times New Roman" w:hAnsiTheme="minorHAnsi" w:cstheme="minorHAnsi"/>
                                <w:color w:val="FF66FF"/>
                                <w:sz w:val="24"/>
                                <w:szCs w:val="24"/>
                                <w:lang w:eastAsia="da-DK"/>
                              </w:rPr>
                              <w:t>https://www.randers.dk/borger/boern-unge-og-familie/stoette/paedagogisk-psykologisk-raadgivning-ppr/tilbud/tilbud-for-foraeldre/informationsmoede-om-stammen/</w:t>
                            </w:r>
                          </w:p>
                          <w:p w14:paraId="3FDA1B27" w14:textId="77777777" w:rsidR="002823F2" w:rsidRPr="00BB30A8" w:rsidRDefault="002823F2" w:rsidP="00A96E80">
                            <w:pPr>
                              <w:pStyle w:val="Listeafsnit"/>
                              <w:tabs>
                                <w:tab w:val="left" w:pos="426"/>
                              </w:tabs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74" id="Tekstfelt 10" o:spid="_x0000_s1035" type="#_x0000_t202" style="position:absolute;margin-left:212.4pt;margin-top:-36.25pt;width:249.3pt;height:58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" fillcolor="#607696" stroked="f" strokeweight=".5pt">
                <v:textbox>
                  <w:txbxContent>
                    <w:p w14:paraId="3BAC97C8" w14:textId="77777777" w:rsidR="00A96E80" w:rsidRPr="00A96E80" w:rsidRDefault="00A96E80" w:rsidP="00A96E80">
                      <w:pPr>
                        <w:pStyle w:val="Listeafsni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hanging="720"/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Hvem kan I </w:t>
                      </w:r>
                      <w:r w:rsidR="00BA5D73" w:rsidRPr="00A96E80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kontakte? </w:t>
                      </w:r>
                    </w:p>
                    <w:p w14:paraId="21B8474E" w14:textId="7388BCDF" w:rsidR="0050409B" w:rsidRDefault="00BA5D73" w:rsidP="0050409B">
                      <w:pPr>
                        <w:pStyle w:val="Listeafsnit"/>
                        <w:tabs>
                          <w:tab w:val="left" w:pos="426"/>
                        </w:tabs>
                        <w:ind w:left="0"/>
                        <w:rPr>
                          <w:color w:val="FF66FF"/>
                          <w:sz w:val="24"/>
                          <w:szCs w:val="24"/>
                        </w:rPr>
                      </w:pPr>
                      <w:r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I kan kontakte personalet</w:t>
                      </w:r>
                      <w:r w:rsidR="00E35DC0"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i</w:t>
                      </w:r>
                      <w:r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F7B4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institutionen/skolen</w:t>
                      </w:r>
                      <w:r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, da de har kontakt til PPR</w:t>
                      </w:r>
                      <w:r w:rsidR="00555A5C"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(Pæd</w:t>
                      </w:r>
                      <w:r w:rsidR="00C702CD" w:rsidRPr="002823F2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agogisk Psykologisk Rådgivning).</w:t>
                      </w:r>
                    </w:p>
                    <w:p w14:paraId="3E15DE80" w14:textId="77777777" w:rsidR="00414CCF" w:rsidRDefault="00414CCF" w:rsidP="0050409B">
                      <w:pPr>
                        <w:pStyle w:val="Listeafsnit"/>
                        <w:tabs>
                          <w:tab w:val="left" w:pos="426"/>
                        </w:tabs>
                        <w:ind w:left="0"/>
                        <w:rPr>
                          <w:color w:val="FF66FF"/>
                          <w:sz w:val="24"/>
                          <w:szCs w:val="24"/>
                        </w:rPr>
                      </w:pPr>
                    </w:p>
                    <w:p w14:paraId="3A3E56ED" w14:textId="2D8373A1" w:rsidR="002823F2" w:rsidRPr="002823F2" w:rsidRDefault="0096654B" w:rsidP="002823F2">
                      <w:pPr>
                        <w:pStyle w:val="Listeafsnit"/>
                        <w:tabs>
                          <w:tab w:val="left" w:pos="426"/>
                        </w:tabs>
                        <w:ind w:left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FFFFFF" w:themeColor="background1"/>
                          <w:sz w:val="24"/>
                          <w:szCs w:val="24"/>
                          <w:lang w:eastAsia="da-DK"/>
                        </w:rPr>
                        <w:t>I kan også tilmelde jer vores i</w:t>
                      </w:r>
                      <w:r w:rsidR="002823F2" w:rsidRPr="002823F2">
                        <w:rPr>
                          <w:rFonts w:asciiTheme="minorHAnsi" w:eastAsia="Times New Roman" w:hAnsiTheme="minorHAnsi" w:cstheme="minorHAnsi"/>
                          <w:color w:val="FFFFFF" w:themeColor="background1"/>
                          <w:sz w:val="24"/>
                          <w:szCs w:val="24"/>
                          <w:lang w:eastAsia="da-DK"/>
                        </w:rPr>
                        <w:t xml:space="preserve">nformationsmøde om stammen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FFFFFF" w:themeColor="background1"/>
                          <w:sz w:val="24"/>
                          <w:szCs w:val="24"/>
                          <w:lang w:eastAsia="da-DK"/>
                        </w:rPr>
                        <w:t xml:space="preserve">på </w:t>
                      </w:r>
                      <w:r w:rsidR="002823F2" w:rsidRPr="002823F2">
                        <w:rPr>
                          <w:rFonts w:asciiTheme="minorHAnsi" w:eastAsia="Times New Roman" w:hAnsiTheme="minorHAnsi" w:cstheme="minorHAnsi"/>
                          <w:color w:val="FFFFFF" w:themeColor="background1"/>
                          <w:sz w:val="24"/>
                          <w:szCs w:val="24"/>
                          <w:lang w:eastAsia="da-DK"/>
                        </w:rPr>
                        <w:t xml:space="preserve">følgende link: </w:t>
                      </w:r>
                      <w:r w:rsidR="00414CCF" w:rsidRPr="00414CCF">
                        <w:rPr>
                          <w:rFonts w:asciiTheme="minorHAnsi" w:eastAsia="Times New Roman" w:hAnsiTheme="minorHAnsi" w:cstheme="minorHAnsi"/>
                          <w:color w:val="FF66FF"/>
                          <w:sz w:val="24"/>
                          <w:szCs w:val="24"/>
                          <w:lang w:eastAsia="da-DK"/>
                        </w:rPr>
                        <w:t>https://www.randers.dk/borger/boern-unge-og-familie/stoette/paedagogisk-psykologisk-raadgivning-ppr/tilbud/tilbud-for-foraeldre/informationsmoede-om-stammen/</w:t>
                      </w:r>
                    </w:p>
                    <w:p w14:paraId="3FDA1B27" w14:textId="77777777" w:rsidR="002823F2" w:rsidRPr="00BB30A8" w:rsidRDefault="002823F2" w:rsidP="00A96E80">
                      <w:pPr>
                        <w:pStyle w:val="Listeafsnit"/>
                        <w:tabs>
                          <w:tab w:val="left" w:pos="426"/>
                        </w:tabs>
                        <w:ind w:left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137" w:rsidRPr="00FF7F6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C9762" wp14:editId="5A29C446">
                <wp:simplePos x="0" y="0"/>
                <wp:positionH relativeFrom="page">
                  <wp:posOffset>0</wp:posOffset>
                </wp:positionH>
                <wp:positionV relativeFrom="paragraph">
                  <wp:posOffset>-979397</wp:posOffset>
                </wp:positionV>
                <wp:extent cx="3409950" cy="7801837"/>
                <wp:effectExtent l="0" t="0" r="0" b="889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801837"/>
                        </a:xfrm>
                        <a:prstGeom prst="rect">
                          <a:avLst/>
                        </a:prstGeom>
                        <a:solidFill>
                          <a:srgbClr val="ADB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E12F" id="Rektangel 17" o:spid="_x0000_s1026" style="position:absolute;margin-left:0;margin-top:-77.1pt;width:268.5pt;height:614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" fillcolor="#adb9ca" stroked="f" strokeweight="1pt">
                <w10:wrap anchorx="page"/>
              </v:rect>
            </w:pict>
          </mc:Fallback>
        </mc:AlternateContent>
      </w:r>
      <w:r w:rsidR="00F1338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E04BDC3" wp14:editId="43A11ED3">
                <wp:simplePos x="0" y="0"/>
                <wp:positionH relativeFrom="column">
                  <wp:posOffset>6064885</wp:posOffset>
                </wp:positionH>
                <wp:positionV relativeFrom="paragraph">
                  <wp:posOffset>778510</wp:posOffset>
                </wp:positionV>
                <wp:extent cx="3479800" cy="4394200"/>
                <wp:effectExtent l="0" t="0" r="0" b="635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39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CA43F" w14:textId="48E23C4A" w:rsidR="00F13388" w:rsidRDefault="00F13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BDC3" id="Tekstfelt 16" o:spid="_x0000_s1036" type="#_x0000_t202" style="position:absolute;margin-left:477.55pt;margin-top:61.3pt;width:274pt;height:346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" filled="f" stroked="f" strokeweight=".5pt">
                <v:textbox>
                  <w:txbxContent>
                    <w:p w14:paraId="723CA43F" w14:textId="48E23C4A" w:rsidR="00F13388" w:rsidRDefault="00F13388"/>
                  </w:txbxContent>
                </v:textbox>
              </v:shape>
            </w:pict>
          </mc:Fallback>
        </mc:AlternateContent>
      </w:r>
      <w:r w:rsidR="004D664A" w:rsidRPr="00FF7F6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75C" wp14:editId="3BAC975D">
                <wp:simplePos x="0" y="0"/>
                <wp:positionH relativeFrom="page">
                  <wp:posOffset>3407509</wp:posOffset>
                </wp:positionH>
                <wp:positionV relativeFrom="paragraph">
                  <wp:posOffset>-720090</wp:posOffset>
                </wp:positionV>
                <wp:extent cx="7486210" cy="7652385"/>
                <wp:effectExtent l="0" t="0" r="19685" b="247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210" cy="7652385"/>
                        </a:xfrm>
                        <a:prstGeom prst="rect">
                          <a:avLst/>
                        </a:prstGeom>
                        <a:solidFill>
                          <a:srgbClr val="607696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C979A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9B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9C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9D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9E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9F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A0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A1" w14:textId="77777777" w:rsidR="00D920D4" w:rsidRDefault="00D920D4" w:rsidP="00D920D4">
                            <w:pPr>
                              <w:jc w:val="center"/>
                            </w:pPr>
                          </w:p>
                          <w:p w14:paraId="3BAC97A2" w14:textId="77777777" w:rsidR="00D920D4" w:rsidRDefault="00D920D4" w:rsidP="00D92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975C" id="Rektangel 1" o:spid="_x0000_s1037" style="position:absolute;margin-left:268.3pt;margin-top:-56.7pt;width:589.4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" fillcolor="#607696" strokecolor="#747070 [1614]" strokeweight="1pt">
                <v:textbox>
                  <w:txbxContent>
                    <w:p w14:paraId="3BAC979A" w14:textId="77777777" w:rsidR="00D920D4" w:rsidRDefault="00D920D4" w:rsidP="00D920D4">
                      <w:pPr>
                        <w:jc w:val="center"/>
                      </w:pPr>
                    </w:p>
                    <w:p w14:paraId="3BAC979B" w14:textId="77777777" w:rsidR="00D920D4" w:rsidRDefault="00D920D4" w:rsidP="00D920D4">
                      <w:pPr>
                        <w:jc w:val="center"/>
                      </w:pPr>
                    </w:p>
                    <w:p w14:paraId="3BAC979C" w14:textId="77777777" w:rsidR="00D920D4" w:rsidRDefault="00D920D4" w:rsidP="00D920D4">
                      <w:pPr>
                        <w:jc w:val="center"/>
                      </w:pPr>
                    </w:p>
                    <w:p w14:paraId="3BAC979D" w14:textId="77777777" w:rsidR="00D920D4" w:rsidRDefault="00D920D4" w:rsidP="00D920D4">
                      <w:pPr>
                        <w:jc w:val="center"/>
                      </w:pPr>
                    </w:p>
                    <w:p w14:paraId="3BAC979E" w14:textId="77777777" w:rsidR="00D920D4" w:rsidRDefault="00D920D4" w:rsidP="00D920D4">
                      <w:pPr>
                        <w:jc w:val="center"/>
                      </w:pPr>
                    </w:p>
                    <w:p w14:paraId="3BAC979F" w14:textId="77777777" w:rsidR="00D920D4" w:rsidRDefault="00D920D4" w:rsidP="00D920D4">
                      <w:pPr>
                        <w:jc w:val="center"/>
                      </w:pPr>
                    </w:p>
                    <w:p w14:paraId="3BAC97A0" w14:textId="77777777" w:rsidR="00D920D4" w:rsidRDefault="00D920D4" w:rsidP="00D920D4">
                      <w:pPr>
                        <w:jc w:val="center"/>
                      </w:pPr>
                    </w:p>
                    <w:p w14:paraId="3BAC97A1" w14:textId="77777777" w:rsidR="00D920D4" w:rsidRDefault="00D920D4" w:rsidP="00D920D4">
                      <w:pPr>
                        <w:jc w:val="center"/>
                      </w:pPr>
                    </w:p>
                    <w:p w14:paraId="3BAC97A2" w14:textId="77777777" w:rsidR="00D920D4" w:rsidRDefault="00D920D4" w:rsidP="00D920D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D664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C975E" wp14:editId="6FA95F3E">
                <wp:simplePos x="0" y="0"/>
                <wp:positionH relativeFrom="column">
                  <wp:posOffset>-1009797</wp:posOffset>
                </wp:positionH>
                <wp:positionV relativeFrom="paragraph">
                  <wp:posOffset>-720090</wp:posOffset>
                </wp:positionV>
                <wp:extent cx="3337170" cy="2658745"/>
                <wp:effectExtent l="0" t="0" r="0" b="825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170" cy="2658745"/>
                        </a:xfrm>
                        <a:prstGeom prst="rect">
                          <a:avLst/>
                        </a:prstGeom>
                        <a:solidFill>
                          <a:srgbClr val="ADB9C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A3" w14:textId="77777777" w:rsidR="00D920D4" w:rsidRDefault="00B27BE1" w:rsidP="00D920D4">
                            <w:pPr>
                              <w:ind w:left="2977" w:firstLine="709"/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BAC97CC" wp14:editId="3BAC97CD">
                                  <wp:extent cx="927055" cy="749300"/>
                                  <wp:effectExtent l="0" t="0" r="0" b="0"/>
                                  <wp:docPr id="1109378917" name="Billede 1109378917" descr="Base, left, map, marker, pin, pink, push icon -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Base, left, map, marker, pin, pink, push icon -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980" cy="898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AC97A4" w14:textId="77777777" w:rsidR="00B27BE1" w:rsidRPr="00B27BE1" w:rsidRDefault="00B27BE1" w:rsidP="00B27BE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BAC97A5" w14:textId="77777777" w:rsidR="00B27BE1" w:rsidRPr="00B27BE1" w:rsidRDefault="00B27BE1" w:rsidP="00B27B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5E" id="Tekstfelt 19" o:spid="_x0000_s1038" type="#_x0000_t202" style="position:absolute;margin-left:-79.5pt;margin-top:-56.7pt;width:262.75pt;height:20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" fillcolor="#adb9ca" stroked="f" strokeweight=".5pt">
                <v:textbox>
                  <w:txbxContent>
                    <w:p w14:paraId="3BAC97A3" w14:textId="77777777" w:rsidR="00D920D4" w:rsidRDefault="00B27BE1" w:rsidP="00D920D4">
                      <w:pPr>
                        <w:ind w:left="2977" w:firstLine="709"/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BAC97CC" wp14:editId="3BAC97CD">
                            <wp:extent cx="927055" cy="749300"/>
                            <wp:effectExtent l="0" t="0" r="0" b="0"/>
                            <wp:docPr id="1109378917" name="Billede 1109378917" descr="Base, left, map, marker, pin, pink, push icon -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Base, left, map, marker, pin, pink, push icon -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980" cy="898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AC97A4" w14:textId="77777777" w:rsidR="00B27BE1" w:rsidRPr="00B27BE1" w:rsidRDefault="00B27BE1" w:rsidP="00B27BE1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3BAC97A5" w14:textId="77777777" w:rsidR="00B27BE1" w:rsidRPr="00B27BE1" w:rsidRDefault="00B27BE1" w:rsidP="00B27B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75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C9768" wp14:editId="62B9B80F">
                <wp:simplePos x="0" y="0"/>
                <wp:positionH relativeFrom="column">
                  <wp:posOffset>7359015</wp:posOffset>
                </wp:positionH>
                <wp:positionV relativeFrom="paragraph">
                  <wp:posOffset>5966460</wp:posOffset>
                </wp:positionV>
                <wp:extent cx="2057400" cy="6350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35000"/>
                        </a:xfrm>
                        <a:prstGeom prst="rect">
                          <a:avLst/>
                        </a:prstGeom>
                        <a:solidFill>
                          <a:srgbClr val="60769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B5" w14:textId="77777777" w:rsidR="00804666" w:rsidRDefault="00804666" w:rsidP="00AD0E5D"/>
                          <w:p w14:paraId="3BAC97B6" w14:textId="409A5266" w:rsidR="00AD0E5D" w:rsidRPr="00BF4673" w:rsidRDefault="00AD0E5D" w:rsidP="00AD0E5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46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1.udgave </w:t>
                            </w:r>
                            <w:r w:rsidR="00BF4673" w:rsidRPr="00BF46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202</w:t>
                            </w:r>
                            <w:r w:rsidR="001E17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BF4673" w:rsidRPr="00BF46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 w:rsidR="00804666" w:rsidRPr="00BF46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467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PPR Randers kommune</w:t>
                            </w:r>
                          </w:p>
                          <w:p w14:paraId="3BAC97B7" w14:textId="77777777" w:rsidR="00804666" w:rsidRDefault="00804666" w:rsidP="00AD0E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68" id="Tekstfelt 6" o:spid="_x0000_s1039" type="#_x0000_t202" style="position:absolute;margin-left:579.45pt;margin-top:469.8pt;width:162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" fillcolor="#607696" stroked="f" strokeweight=".5pt">
                <v:textbox>
                  <w:txbxContent>
                    <w:p w14:paraId="3BAC97B5" w14:textId="77777777" w:rsidR="00804666" w:rsidRDefault="00804666" w:rsidP="00AD0E5D"/>
                    <w:p w14:paraId="3BAC97B6" w14:textId="409A5266" w:rsidR="00AD0E5D" w:rsidRPr="00BF4673" w:rsidRDefault="00AD0E5D" w:rsidP="00AD0E5D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F467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1.udgave </w:t>
                      </w:r>
                      <w:r w:rsidR="00BF4673" w:rsidRPr="00BF4673">
                        <w:rPr>
                          <w:color w:val="FFFFFF" w:themeColor="background1"/>
                          <w:sz w:val="16"/>
                          <w:szCs w:val="16"/>
                        </w:rPr>
                        <w:t>202</w:t>
                      </w:r>
                      <w:r w:rsidR="001E175E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BF4673" w:rsidRPr="00BF4673">
                        <w:rPr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  <w:r w:rsidR="00804666" w:rsidRPr="00BF4673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BF4673">
                        <w:rPr>
                          <w:color w:val="FFFFFF" w:themeColor="background1"/>
                          <w:sz w:val="16"/>
                          <w:szCs w:val="16"/>
                        </w:rPr>
                        <w:t>PPR Randers kommune</w:t>
                      </w:r>
                    </w:p>
                    <w:p w14:paraId="3BAC97B7" w14:textId="77777777" w:rsidR="00804666" w:rsidRDefault="00804666" w:rsidP="00AD0E5D"/>
                  </w:txbxContent>
                </v:textbox>
              </v:shape>
            </w:pict>
          </mc:Fallback>
        </mc:AlternateContent>
      </w:r>
      <w:r w:rsidR="0080466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C976C" wp14:editId="311D5641">
                <wp:simplePos x="0" y="0"/>
                <wp:positionH relativeFrom="column">
                  <wp:posOffset>8197215</wp:posOffset>
                </wp:positionH>
                <wp:positionV relativeFrom="paragraph">
                  <wp:posOffset>5947410</wp:posOffset>
                </wp:positionV>
                <wp:extent cx="476250" cy="361950"/>
                <wp:effectExtent l="0" t="0" r="0" b="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60769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97BF" w14:textId="117F70D4" w:rsidR="00804666" w:rsidRDefault="00804666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BAC97D0" wp14:editId="3BAC97D1">
                                  <wp:extent cx="292100" cy="270510"/>
                                  <wp:effectExtent l="0" t="0" r="0" b="0"/>
                                  <wp:docPr id="40" name="Billede 40" descr="Byvåben, brandingfiler plakater til pr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yvåben, brandingfiler plakater til pr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97" cy="278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6C" id="Tekstfelt 24" o:spid="_x0000_s1040" type="#_x0000_t202" style="position:absolute;margin-left:645.45pt;margin-top:468.3pt;width:37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" fillcolor="#607696" stroked="f" strokeweight=".5pt">
                <v:textbox>
                  <w:txbxContent>
                    <w:p w14:paraId="3BAC97BF" w14:textId="117F70D4" w:rsidR="00804666" w:rsidRDefault="00804666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BAC97D0" wp14:editId="3BAC97D1">
                            <wp:extent cx="292100" cy="270510"/>
                            <wp:effectExtent l="0" t="0" r="0" b="0"/>
                            <wp:docPr id="40" name="Billede 40" descr="Byvåben, brandingfiler plakater til pr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yvåben, brandingfiler plakater til pr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97" cy="278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6A5E" w:rsidRPr="00FF7F6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C9770" wp14:editId="4A29531C">
                <wp:simplePos x="0" y="0"/>
                <wp:positionH relativeFrom="page">
                  <wp:posOffset>7198242</wp:posOffset>
                </wp:positionH>
                <wp:positionV relativeFrom="paragraph">
                  <wp:posOffset>-390481</wp:posOffset>
                </wp:positionV>
                <wp:extent cx="3493401" cy="1417955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401" cy="1417955"/>
                        </a:xfrm>
                        <a:prstGeom prst="rect">
                          <a:avLst/>
                        </a:prstGeom>
                        <a:solidFill>
                          <a:srgbClr val="60769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7FFED" w14:textId="0032CF87" w:rsidR="00827A54" w:rsidRDefault="002823F2" w:rsidP="00405E63">
                            <w:pPr>
                              <w:rPr>
                                <w:rFonts w:ascii="Courier New" w:hAnsi="Courier New" w:cs="Courier New"/>
                                <w:b/>
                                <w:color w:val="FF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FF66FF"/>
                                <w:sz w:val="40"/>
                                <w:szCs w:val="40"/>
                              </w:rPr>
                              <w:t>En folder om s</w:t>
                            </w:r>
                            <w:r w:rsidR="00BB3FEE">
                              <w:rPr>
                                <w:rFonts w:ascii="Courier New" w:hAnsi="Courier New" w:cs="Courier New"/>
                                <w:b/>
                                <w:color w:val="FF66FF"/>
                                <w:sz w:val="40"/>
                                <w:szCs w:val="40"/>
                              </w:rPr>
                              <w:t>tammen</w:t>
                            </w:r>
                            <w:r w:rsidR="00827A54">
                              <w:rPr>
                                <w:rFonts w:ascii="Courier New" w:hAnsi="Courier New" w:cs="Courier New"/>
                                <w:b/>
                                <w:color w:val="FF66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BAC97C4" w14:textId="5DCCE266" w:rsidR="004A7423" w:rsidRPr="00955EC5" w:rsidRDefault="00955EC5" w:rsidP="00955EC5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55EC5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Gode råd</w:t>
                            </w:r>
                            <w:r w:rsidR="00827A54" w:rsidRPr="00955EC5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55EC5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viden </w:t>
                            </w:r>
                            <w:r w:rsidR="00827A54" w:rsidRPr="00955EC5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og vejledning</w:t>
                            </w:r>
                            <w:r w:rsidR="00633F4C" w:rsidRPr="00955EC5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BAC97C5" w14:textId="7743CDEF" w:rsidR="00405E63" w:rsidRPr="004A7423" w:rsidRDefault="00405E63" w:rsidP="00405E63">
                            <w:pPr>
                              <w:rPr>
                                <w:rFonts w:ascii="Courier New" w:hAnsi="Courier New" w:cs="Courier New"/>
                                <w:b/>
                                <w:color w:val="FF66FF"/>
                                <w:sz w:val="40"/>
                                <w:szCs w:val="40"/>
                              </w:rPr>
                            </w:pPr>
                          </w:p>
                          <w:p w14:paraId="3BAC97C6" w14:textId="77777777" w:rsidR="00CF5F32" w:rsidRDefault="00CF5F32" w:rsidP="00405E63"/>
                          <w:p w14:paraId="3BAC97C7" w14:textId="77777777" w:rsidR="00405E63" w:rsidRDefault="00405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770" id="Tekstfelt 2" o:spid="_x0000_s1041" type="#_x0000_t202" style="position:absolute;margin-left:566.8pt;margin-top:-30.75pt;width:275.05pt;height:1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" fillcolor="#607696" stroked="f" strokeweight=".5pt">
                <v:textbox>
                  <w:txbxContent>
                    <w:p w14:paraId="6567FFED" w14:textId="0032CF87" w:rsidR="00827A54" w:rsidRDefault="002823F2" w:rsidP="00405E63">
                      <w:pPr>
                        <w:rPr>
                          <w:rFonts w:ascii="Courier New" w:hAnsi="Courier New" w:cs="Courier New"/>
                          <w:b/>
                          <w:color w:val="FF66FF"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FF66FF"/>
                          <w:sz w:val="40"/>
                          <w:szCs w:val="40"/>
                        </w:rPr>
                        <w:t>En folder om s</w:t>
                      </w:r>
                      <w:r w:rsidR="00BB3FEE">
                        <w:rPr>
                          <w:rFonts w:ascii="Courier New" w:hAnsi="Courier New" w:cs="Courier New"/>
                          <w:b/>
                          <w:color w:val="FF66FF"/>
                          <w:sz w:val="40"/>
                          <w:szCs w:val="40"/>
                        </w:rPr>
                        <w:t>tammen</w:t>
                      </w:r>
                      <w:r w:rsidR="00827A54">
                        <w:rPr>
                          <w:rFonts w:ascii="Courier New" w:hAnsi="Courier New" w:cs="Courier New"/>
                          <w:b/>
                          <w:color w:val="FF66F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BAC97C4" w14:textId="5DCCE266" w:rsidR="004A7423" w:rsidRPr="00955EC5" w:rsidRDefault="00955EC5" w:rsidP="00955EC5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55EC5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>Gode råd</w:t>
                      </w:r>
                      <w:r w:rsidR="00827A54" w:rsidRPr="00955EC5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r w:rsidRPr="00955EC5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viden </w:t>
                      </w:r>
                      <w:r w:rsidR="00827A54" w:rsidRPr="00955EC5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32"/>
                          <w:szCs w:val="32"/>
                        </w:rPr>
                        <w:t>og vejledning</w:t>
                      </w:r>
                      <w:r w:rsidR="00633F4C" w:rsidRPr="00955EC5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BAC97C5" w14:textId="7743CDEF" w:rsidR="00405E63" w:rsidRPr="004A7423" w:rsidRDefault="00405E63" w:rsidP="00405E63">
                      <w:pPr>
                        <w:rPr>
                          <w:rFonts w:ascii="Courier New" w:hAnsi="Courier New" w:cs="Courier New"/>
                          <w:b/>
                          <w:color w:val="FF66FF"/>
                          <w:sz w:val="40"/>
                          <w:szCs w:val="40"/>
                        </w:rPr>
                      </w:pPr>
                    </w:p>
                    <w:p w14:paraId="3BAC97C6" w14:textId="77777777" w:rsidR="00CF5F32" w:rsidRDefault="00CF5F32" w:rsidP="00405E63"/>
                    <w:p w14:paraId="3BAC97C7" w14:textId="77777777" w:rsidR="00405E63" w:rsidRDefault="00405E63"/>
                  </w:txbxContent>
                </v:textbox>
                <w10:wrap anchorx="page"/>
              </v:shape>
            </w:pict>
          </mc:Fallback>
        </mc:AlternateContent>
      </w:r>
    </w:p>
    <w:sectPr w:rsidR="004E20F1" w:rsidRPr="006378A5" w:rsidSect="00D920D4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BAC97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ratis illustrationer af Info" style="width:540.75pt;height:540.75pt;visibility:visible;mso-wrap-style:square" o:bullet="t">
        <v:imagedata r:id="rId1" o:title="Gratis illustrationer af Info"/>
      </v:shape>
    </w:pict>
  </w:numPicBullet>
  <w:abstractNum w:abstractNumId="0" w15:restartNumberingAfterBreak="0">
    <w:nsid w:val="00015685"/>
    <w:multiLevelType w:val="multilevel"/>
    <w:tmpl w:val="074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7203"/>
    <w:multiLevelType w:val="hybridMultilevel"/>
    <w:tmpl w:val="E6A0203E"/>
    <w:lvl w:ilvl="0" w:tplc="534E4D0A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D9A"/>
    <w:multiLevelType w:val="multilevel"/>
    <w:tmpl w:val="8596364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4771"/>
    <w:multiLevelType w:val="hybridMultilevel"/>
    <w:tmpl w:val="04F69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48AF"/>
    <w:multiLevelType w:val="multilevel"/>
    <w:tmpl w:val="676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7A3"/>
    <w:multiLevelType w:val="hybridMultilevel"/>
    <w:tmpl w:val="D9BCA3D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B114A"/>
    <w:multiLevelType w:val="hybridMultilevel"/>
    <w:tmpl w:val="F85EB130"/>
    <w:lvl w:ilvl="0" w:tplc="EE64F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9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0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C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01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CE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64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26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A0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81699A"/>
    <w:multiLevelType w:val="hybridMultilevel"/>
    <w:tmpl w:val="F31C106C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75B20"/>
    <w:multiLevelType w:val="hybridMultilevel"/>
    <w:tmpl w:val="2DCEC17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3C344A"/>
    <w:multiLevelType w:val="hybridMultilevel"/>
    <w:tmpl w:val="8F320F3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6D3A"/>
    <w:multiLevelType w:val="hybridMultilevel"/>
    <w:tmpl w:val="697051E0"/>
    <w:lvl w:ilvl="0" w:tplc="7EC4A71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EA5069C"/>
    <w:multiLevelType w:val="hybridMultilevel"/>
    <w:tmpl w:val="63809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C050A"/>
    <w:multiLevelType w:val="hybridMultilevel"/>
    <w:tmpl w:val="E36AD7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19E"/>
    <w:multiLevelType w:val="hybridMultilevel"/>
    <w:tmpl w:val="58A633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60E3"/>
    <w:multiLevelType w:val="hybridMultilevel"/>
    <w:tmpl w:val="653E62C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D09C2"/>
    <w:multiLevelType w:val="multilevel"/>
    <w:tmpl w:val="A9722BF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F233F"/>
    <w:multiLevelType w:val="hybridMultilevel"/>
    <w:tmpl w:val="DDE2E6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AF2"/>
    <w:multiLevelType w:val="multilevel"/>
    <w:tmpl w:val="507E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F2B69"/>
    <w:multiLevelType w:val="hybridMultilevel"/>
    <w:tmpl w:val="3BFE00E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67939"/>
    <w:multiLevelType w:val="hybridMultilevel"/>
    <w:tmpl w:val="B4B40AA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383269"/>
    <w:multiLevelType w:val="hybridMultilevel"/>
    <w:tmpl w:val="61465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51BC"/>
    <w:multiLevelType w:val="hybridMultilevel"/>
    <w:tmpl w:val="AB86A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55325">
    <w:abstractNumId w:val="20"/>
  </w:num>
  <w:num w:numId="2" w16cid:durableId="1321275597">
    <w:abstractNumId w:val="13"/>
  </w:num>
  <w:num w:numId="3" w16cid:durableId="426273967">
    <w:abstractNumId w:val="6"/>
  </w:num>
  <w:num w:numId="4" w16cid:durableId="1967813293">
    <w:abstractNumId w:val="3"/>
  </w:num>
  <w:num w:numId="5" w16cid:durableId="1172064106">
    <w:abstractNumId w:val="12"/>
  </w:num>
  <w:num w:numId="6" w16cid:durableId="648366336">
    <w:abstractNumId w:val="14"/>
  </w:num>
  <w:num w:numId="7" w16cid:durableId="1398361866">
    <w:abstractNumId w:val="5"/>
  </w:num>
  <w:num w:numId="8" w16cid:durableId="1531456921">
    <w:abstractNumId w:val="10"/>
  </w:num>
  <w:num w:numId="9" w16cid:durableId="1614021090">
    <w:abstractNumId w:val="22"/>
  </w:num>
  <w:num w:numId="10" w16cid:durableId="1063992137">
    <w:abstractNumId w:val="17"/>
  </w:num>
  <w:num w:numId="11" w16cid:durableId="471605127">
    <w:abstractNumId w:val="23"/>
  </w:num>
  <w:num w:numId="12" w16cid:durableId="2054301729">
    <w:abstractNumId w:val="15"/>
  </w:num>
  <w:num w:numId="13" w16cid:durableId="1753238820">
    <w:abstractNumId w:val="21"/>
  </w:num>
  <w:num w:numId="14" w16cid:durableId="617296797">
    <w:abstractNumId w:val="16"/>
  </w:num>
  <w:num w:numId="15" w16cid:durableId="133002029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33002029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33002029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22182123">
    <w:abstractNumId w:val="18"/>
  </w:num>
  <w:num w:numId="19" w16cid:durableId="583685937">
    <w:abstractNumId w:val="4"/>
  </w:num>
  <w:num w:numId="20" w16cid:durableId="770473570">
    <w:abstractNumId w:val="19"/>
  </w:num>
  <w:num w:numId="21" w16cid:durableId="896815590">
    <w:abstractNumId w:val="9"/>
  </w:num>
  <w:num w:numId="22" w16cid:durableId="82801489">
    <w:abstractNumId w:val="11"/>
  </w:num>
  <w:num w:numId="23" w16cid:durableId="111023476">
    <w:abstractNumId w:val="7"/>
  </w:num>
  <w:num w:numId="24" w16cid:durableId="837423003">
    <w:abstractNumId w:val="0"/>
  </w:num>
  <w:num w:numId="25" w16cid:durableId="1388455475">
    <w:abstractNumId w:val="8"/>
  </w:num>
  <w:num w:numId="26" w16cid:durableId="774178740">
    <w:abstractNumId w:val="2"/>
  </w:num>
  <w:num w:numId="27" w16cid:durableId="134855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58"/>
    <w:rsid w:val="00000197"/>
    <w:rsid w:val="00014023"/>
    <w:rsid w:val="000141E2"/>
    <w:rsid w:val="00026A2F"/>
    <w:rsid w:val="00054019"/>
    <w:rsid w:val="000709EE"/>
    <w:rsid w:val="000936E1"/>
    <w:rsid w:val="00094D92"/>
    <w:rsid w:val="000A0BAC"/>
    <w:rsid w:val="000D1263"/>
    <w:rsid w:val="000D2EDD"/>
    <w:rsid w:val="000F1719"/>
    <w:rsid w:val="00131017"/>
    <w:rsid w:val="00136A9E"/>
    <w:rsid w:val="0017025C"/>
    <w:rsid w:val="00187C5A"/>
    <w:rsid w:val="001C3517"/>
    <w:rsid w:val="001C3DCD"/>
    <w:rsid w:val="001E175E"/>
    <w:rsid w:val="001F06B9"/>
    <w:rsid w:val="00220F62"/>
    <w:rsid w:val="00231828"/>
    <w:rsid w:val="00243D7F"/>
    <w:rsid w:val="002514C0"/>
    <w:rsid w:val="00276922"/>
    <w:rsid w:val="00276DE1"/>
    <w:rsid w:val="002823F2"/>
    <w:rsid w:val="00286B7D"/>
    <w:rsid w:val="002D4B0A"/>
    <w:rsid w:val="002E3889"/>
    <w:rsid w:val="002E78DD"/>
    <w:rsid w:val="00303703"/>
    <w:rsid w:val="00312E14"/>
    <w:rsid w:val="0033655E"/>
    <w:rsid w:val="0036673F"/>
    <w:rsid w:val="003A392B"/>
    <w:rsid w:val="003B0C7B"/>
    <w:rsid w:val="003B62D8"/>
    <w:rsid w:val="003E0EF6"/>
    <w:rsid w:val="003E49D9"/>
    <w:rsid w:val="003F15B5"/>
    <w:rsid w:val="004023E4"/>
    <w:rsid w:val="00403139"/>
    <w:rsid w:val="00405E63"/>
    <w:rsid w:val="00414CCF"/>
    <w:rsid w:val="00432D40"/>
    <w:rsid w:val="00450FDB"/>
    <w:rsid w:val="00455117"/>
    <w:rsid w:val="00470AAA"/>
    <w:rsid w:val="004A2A12"/>
    <w:rsid w:val="004A7423"/>
    <w:rsid w:val="004C4E37"/>
    <w:rsid w:val="004D664A"/>
    <w:rsid w:val="004E20F1"/>
    <w:rsid w:val="004E2C33"/>
    <w:rsid w:val="0050409B"/>
    <w:rsid w:val="00511FEA"/>
    <w:rsid w:val="005134C4"/>
    <w:rsid w:val="00543D6F"/>
    <w:rsid w:val="00544B2B"/>
    <w:rsid w:val="00555A5C"/>
    <w:rsid w:val="005914A8"/>
    <w:rsid w:val="00591991"/>
    <w:rsid w:val="00597CC9"/>
    <w:rsid w:val="005A30FC"/>
    <w:rsid w:val="005C4D25"/>
    <w:rsid w:val="005C4EC2"/>
    <w:rsid w:val="005C5622"/>
    <w:rsid w:val="005C5B17"/>
    <w:rsid w:val="00603994"/>
    <w:rsid w:val="00610B7C"/>
    <w:rsid w:val="00614A80"/>
    <w:rsid w:val="00633F4C"/>
    <w:rsid w:val="006378A5"/>
    <w:rsid w:val="00666F95"/>
    <w:rsid w:val="00667645"/>
    <w:rsid w:val="006A4619"/>
    <w:rsid w:val="006B7C08"/>
    <w:rsid w:val="006F5B38"/>
    <w:rsid w:val="006F7B40"/>
    <w:rsid w:val="00701696"/>
    <w:rsid w:val="00720E5F"/>
    <w:rsid w:val="00770D37"/>
    <w:rsid w:val="00773E87"/>
    <w:rsid w:val="0078079E"/>
    <w:rsid w:val="00787009"/>
    <w:rsid w:val="007C4F2F"/>
    <w:rsid w:val="007F45E6"/>
    <w:rsid w:val="0080236D"/>
    <w:rsid w:val="00804666"/>
    <w:rsid w:val="00811130"/>
    <w:rsid w:val="0082649F"/>
    <w:rsid w:val="00826C3A"/>
    <w:rsid w:val="00827A54"/>
    <w:rsid w:val="008731AA"/>
    <w:rsid w:val="00881888"/>
    <w:rsid w:val="00884868"/>
    <w:rsid w:val="0089432C"/>
    <w:rsid w:val="008971C4"/>
    <w:rsid w:val="008D02B5"/>
    <w:rsid w:val="008D63E7"/>
    <w:rsid w:val="008E5007"/>
    <w:rsid w:val="009016E6"/>
    <w:rsid w:val="00910A72"/>
    <w:rsid w:val="00914DB1"/>
    <w:rsid w:val="00955EC5"/>
    <w:rsid w:val="0096654B"/>
    <w:rsid w:val="00975907"/>
    <w:rsid w:val="00981D10"/>
    <w:rsid w:val="009A56F7"/>
    <w:rsid w:val="009B0D38"/>
    <w:rsid w:val="009B24FF"/>
    <w:rsid w:val="009B6A5E"/>
    <w:rsid w:val="009C19D6"/>
    <w:rsid w:val="00A0588F"/>
    <w:rsid w:val="00A231F9"/>
    <w:rsid w:val="00A238FE"/>
    <w:rsid w:val="00A26A87"/>
    <w:rsid w:val="00A365BC"/>
    <w:rsid w:val="00A60BE8"/>
    <w:rsid w:val="00A70052"/>
    <w:rsid w:val="00A854E7"/>
    <w:rsid w:val="00A9527D"/>
    <w:rsid w:val="00A95D88"/>
    <w:rsid w:val="00A96958"/>
    <w:rsid w:val="00A96E80"/>
    <w:rsid w:val="00AA2583"/>
    <w:rsid w:val="00AC0E67"/>
    <w:rsid w:val="00AC2496"/>
    <w:rsid w:val="00AD0E5D"/>
    <w:rsid w:val="00B222A0"/>
    <w:rsid w:val="00B2455F"/>
    <w:rsid w:val="00B257DC"/>
    <w:rsid w:val="00B27BE1"/>
    <w:rsid w:val="00B40E3E"/>
    <w:rsid w:val="00B6387C"/>
    <w:rsid w:val="00BA5D73"/>
    <w:rsid w:val="00BA75BF"/>
    <w:rsid w:val="00BB30A8"/>
    <w:rsid w:val="00BB3FEE"/>
    <w:rsid w:val="00BD063E"/>
    <w:rsid w:val="00BD28BD"/>
    <w:rsid w:val="00BE6686"/>
    <w:rsid w:val="00BF4673"/>
    <w:rsid w:val="00C15955"/>
    <w:rsid w:val="00C20C48"/>
    <w:rsid w:val="00C51F25"/>
    <w:rsid w:val="00C5713A"/>
    <w:rsid w:val="00C63137"/>
    <w:rsid w:val="00C702CD"/>
    <w:rsid w:val="00C7630D"/>
    <w:rsid w:val="00C95685"/>
    <w:rsid w:val="00CC4795"/>
    <w:rsid w:val="00CC4836"/>
    <w:rsid w:val="00CD3BF0"/>
    <w:rsid w:val="00CF5F32"/>
    <w:rsid w:val="00D11EE7"/>
    <w:rsid w:val="00D156F2"/>
    <w:rsid w:val="00D1590A"/>
    <w:rsid w:val="00D35B1D"/>
    <w:rsid w:val="00D5554B"/>
    <w:rsid w:val="00D8092E"/>
    <w:rsid w:val="00D920D4"/>
    <w:rsid w:val="00DA043B"/>
    <w:rsid w:val="00DE02E4"/>
    <w:rsid w:val="00DF25A6"/>
    <w:rsid w:val="00E01BAD"/>
    <w:rsid w:val="00E01FC5"/>
    <w:rsid w:val="00E025E6"/>
    <w:rsid w:val="00E10A47"/>
    <w:rsid w:val="00E35DC0"/>
    <w:rsid w:val="00E52FEF"/>
    <w:rsid w:val="00E9551B"/>
    <w:rsid w:val="00E96DE6"/>
    <w:rsid w:val="00EA4F7F"/>
    <w:rsid w:val="00ED253D"/>
    <w:rsid w:val="00EF7158"/>
    <w:rsid w:val="00F13388"/>
    <w:rsid w:val="00F32385"/>
    <w:rsid w:val="00F34EAF"/>
    <w:rsid w:val="00F423E8"/>
    <w:rsid w:val="00F5696D"/>
    <w:rsid w:val="00F57336"/>
    <w:rsid w:val="00FC08CF"/>
    <w:rsid w:val="00FD575D"/>
    <w:rsid w:val="00FE66BD"/>
    <w:rsid w:val="00FF2AB1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C973A"/>
  <w15:chartTrackingRefBased/>
  <w15:docId w15:val="{FDEE7739-0ECA-44D5-8C82-E9BE4C30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FE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BA5D73"/>
    <w:rPr>
      <w:color w:val="954F72" w:themeColor="followedHyperlink"/>
      <w:u w:val="single"/>
    </w:rPr>
  </w:style>
  <w:style w:type="character" w:customStyle="1" w:styleId="icode">
    <w:name w:val="icode"/>
    <w:basedOn w:val="Standardskrifttypeiafsnit"/>
    <w:rsid w:val="00B27BE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4EAF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8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gif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5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A6FB-2720-4F57-97E6-A920E38A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Bjerre Dalsgaard</dc:creator>
  <cp:keywords/>
  <dc:description/>
  <cp:lastModifiedBy>Jette Andersen</cp:lastModifiedBy>
  <cp:revision>2</cp:revision>
  <cp:lastPrinted>2022-07-01T10:22:00Z</cp:lastPrinted>
  <dcterms:created xsi:type="dcterms:W3CDTF">2025-08-12T11:56:00Z</dcterms:created>
  <dcterms:modified xsi:type="dcterms:W3CDTF">2025-08-12T11:56:00Z</dcterms:modified>
</cp:coreProperties>
</file>