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4A2" w:rsidRDefault="005519A9" w:rsidP="00671ED2">
      <w:r>
        <w:rPr>
          <w:noProof/>
          <w:lang w:eastAsia="da-DK"/>
        </w:rPr>
        <w:drawing>
          <wp:anchor distT="0" distB="0" distL="114300" distR="114300" simplePos="0" relativeHeight="251659264" behindDoc="1" locked="0" layoutInCell="1" allowOverlap="1" wp14:anchorId="2A13D7ED" wp14:editId="16860C03">
            <wp:simplePos x="0" y="0"/>
            <mc:AlternateContent>
              <mc:Choice Requires="wp14">
                <wp:positionH relativeFrom="margin">
                  <wp14:pctPosHOffset>0</wp14:pctPosHOffset>
                </wp:positionH>
              </mc:Choice>
              <mc:Fallback>
                <wp:positionH relativeFrom="page">
                  <wp:posOffset>900430</wp:posOffset>
                </wp:positionH>
              </mc:Fallback>
            </mc:AlternateContent>
            <wp:positionV relativeFrom="page">
              <wp:posOffset>540385</wp:posOffset>
            </wp:positionV>
            <wp:extent cx="1609090" cy="144145"/>
            <wp:effectExtent l="0" t="0" r="0" b="8255"/>
            <wp:wrapNone/>
            <wp:docPr id="1" name="Billede 1" descr="Randers Kommune">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Randers Kommune">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597" cy="144612"/>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60288" behindDoc="1" locked="0" layoutInCell="1" allowOverlap="1" wp14:anchorId="3DCECFAD" wp14:editId="37590D69">
            <wp:simplePos x="0" y="0"/>
            <mc:AlternateContent>
              <mc:Choice Requires="wp14">
                <wp:positionH relativeFrom="rightMargin">
                  <wp14:pctPosHOffset>0</wp14:pctPosHOffset>
                </wp:positionH>
              </mc:Choice>
              <mc:Fallback>
                <wp:positionH relativeFrom="page">
                  <wp:posOffset>5760085</wp:posOffset>
                </wp:positionH>
              </mc:Fallback>
            </mc:AlternateContent>
            <wp:positionV relativeFrom="page">
              <wp:posOffset>540385</wp:posOffset>
            </wp:positionV>
            <wp:extent cx="603885" cy="683895"/>
            <wp:effectExtent l="0" t="0" r="5715" b="1905"/>
            <wp:wrapNone/>
            <wp:docPr id="2" name="Billede 2" descr="Randers Byvåben">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Randers Byvåben">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4251" cy="684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61312" behindDoc="1" locked="0" layoutInCell="1" allowOverlap="1" wp14:anchorId="601CAEE2" wp14:editId="04B41918">
            <wp:simplePos x="0" y="0"/>
            <wp:positionH relativeFrom="page">
              <wp:align>center</wp:align>
            </wp:positionH>
            <wp:positionV relativeFrom="bottomMargin">
              <wp:posOffset>180340</wp:posOffset>
            </wp:positionV>
            <wp:extent cx="1882800" cy="302400"/>
            <wp:effectExtent l="0" t="0" r="3175" b="2540"/>
            <wp:wrapNone/>
            <wp:docPr id="3" name="Billede 3" descr="Branding">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Branding">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2800" cy="302400"/>
                    </a:xfrm>
                    <a:prstGeom prst="rect">
                      <a:avLst/>
                    </a:prstGeom>
                  </pic:spPr>
                </pic:pic>
              </a:graphicData>
            </a:graphic>
            <wp14:sizeRelH relativeFrom="margin">
              <wp14:pctWidth>0</wp14:pctWidth>
            </wp14:sizeRelH>
            <wp14:sizeRelV relativeFrom="margin">
              <wp14:pctHeight>0</wp14:pctHeight>
            </wp14:sizeRelV>
          </wp:anchor>
        </w:drawing>
      </w:r>
    </w:p>
    <w:p w:rsidR="00B434A2" w:rsidRDefault="00B434A2" w:rsidP="00671ED2">
      <w:pPr>
        <w:rPr>
          <w:sz w:val="20"/>
          <w:szCs w:val="20"/>
        </w:rPr>
      </w:pPr>
      <w:r>
        <w:rPr>
          <w:noProof/>
        </w:rPr>
        <w:pict>
          <v:shapetype id="_x0000_t202" coordsize="21600,21600" o:spt="202" path="m,l,21600r21600,l21600,xe">
            <v:stroke joinstyle="miter"/>
            <v:path gradientshapeok="t" o:connecttype="rect"/>
          </v:shapetype>
          <v:shape id="_x0000_s1027" type="#_x0000_t202" style="position:absolute;margin-left:82.15pt;margin-top:108.9pt;width:333.35pt;height:116.1pt;z-index:25166438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7cQBQIAAOwDAAAOAAAAZHJzL2Uyb0RvYy54bWysU8Fu2zAMvQ/YPwi6L3YyJMuMKEXXrsOA&#10;rhvQ7gMUWYqFSqImKbGzrx8lJ1nQ3ob5IFAm+cj3SK2uBmvIXoaowTE6ndSUSCeg1W7L6M+nu3dL&#10;SmLiruUGnGT0ICO9Wr99s+p9I2fQgWllIAjiYtN7RruUfFNVUXTS8jgBLx06FQTLE17DtmoD7xHd&#10;mmpW14uqh9D6AELGiH9vRyddF3ylpEjflYoyEcMo9pbKGcq5yWe1XvFmG7jvtDi2wf+hC8u1w6Jn&#10;qFueONkF/QrKahEggkoTAbYCpbSQhQOymdYv2Dx23MvCBcWJ/ixT/H+w4mH/IxDdMvq+/kCJ4xaH&#10;9CSfY1LSJDLLAvU+Nhj36DEyDZ9gwEEXstHfg3iOxMFNx91WXocAfSd5iw1Oc2Z1kTrixAyy6b9B&#10;i3X4LkEBGlSwWT3UgyA6DupwHo4cEhG5ZL2cL+foEuhbzJYLtHMJ3pyyfYjpiwRLssFowOEXdL6/&#10;j2kMPYXkYg7utDH4nzfGkZ7Rj/PZvCRceKxOuJ9GW0aXdf7GjckkP7u2JCeuzWhjL8YdWWeiI+U0&#10;bIai8FnMDbQHlCHAuI74fNDoIPympMdVZDT+2vEgKTFfHUqZ9/ZkhJOxORncCUxlNFEymjep7PdI&#10;8RolVrqwz7MYKx9bxJUq+h3XP+/s5b1E/X2k6z8AAAD//wMAUEsDBBQABgAIAAAAIQBOtDQH3wAA&#10;AAsBAAAPAAAAZHJzL2Rvd25yZXYueG1sTI/BTsMwEETvSPyDtUjcqFOXRDSNU1UITkiINBw4OrGb&#10;WI3XIXbb8Pcsp3Kb0Y5m3xTb2Q3sbKZgPUpYLhJgBluvLXYSPuvXhydgISrUavBoJPyYANvy9qZQ&#10;ufYXrMx5HztGJRhyJaGPccw5D21vnAoLPxqk28FPTkWyU8f1pC5U7gYukiTjTlmkD70azXNv2uP+&#10;5CTsvrB6sd/vzUd1qGxdrxN8y45S3t/Nuw2waOZ4DcMfPqFDSUyNP6EObCD/KFKKShAiI0GJ1XJF&#10;oiEh0hR4WfD/G8pfAAAA//8DAFBLAQItABQABgAIAAAAIQC2gziS/gAAAOEBAAATAAAAAAAAAAAA&#10;AAAAAAAAAABbQ29udGVudF9UeXBlc10ueG1sUEsBAi0AFAAGAAgAAAAhADj9If/WAAAAlAEAAAsA&#10;AAAAAAAAAAAAAAAALwEAAF9yZWxzLy5yZWxzUEsBAi0AFAAGAAgAAAAhAJ+XtxAFAgAA7AMAAA4A&#10;AAAAAAAAAAAAAAAALgIAAGRycy9lMm9Eb2MueG1sUEsBAi0AFAAGAAgAAAAhAE60NAffAAAACwEA&#10;AA8AAAAAAAAAAAAAAAAAXwQAAGRycy9kb3ducmV2LnhtbFBLBQYAAAAABAAEAPMAAABrBQAAAAA=&#10;" filled="f" stroked="f">
            <v:textbox style="mso-next-textbox:#_x0000_s1027" inset="0,0,0,0">
              <w:txbxContent>
                <w:p w:rsidR="00B434A2" w:rsidRDefault="00B434A2" w:rsidP="00671ED2">
                  <w:pPr>
                    <w:rPr>
                      <w:szCs w:val="20"/>
                    </w:rPr>
                  </w:pPr>
                </w:p>
                <w:p w:rsidR="00B434A2" w:rsidRDefault="000A58B1" w:rsidP="00671ED2">
                  <w:pPr>
                    <w:rPr>
                      <w:szCs w:val="20"/>
                    </w:rPr>
                  </w:pPr>
                  <w:r>
                    <w:rPr>
                      <w:szCs w:val="20"/>
                    </w:rPr>
                    <w:t>Sendes til: Sundhed, kultur og omsorg</w:t>
                  </w:r>
                </w:p>
                <w:p w:rsidR="00B434A2" w:rsidRDefault="00B434A2" w:rsidP="00671ED2">
                  <w:pPr>
                    <w:rPr>
                      <w:szCs w:val="20"/>
                    </w:rPr>
                  </w:pPr>
                </w:p>
                <w:p w:rsidR="00B434A2" w:rsidRDefault="00B434A2" w:rsidP="00671ED2">
                  <w:pPr>
                    <w:rPr>
                      <w:szCs w:val="20"/>
                    </w:rPr>
                  </w:pPr>
                </w:p>
                <w:p w:rsidR="00B434A2" w:rsidRDefault="00B434A2" w:rsidP="006A18D4">
                  <w:pPr>
                    <w:rPr>
                      <w:noProof/>
                      <w:szCs w:val="20"/>
                    </w:rPr>
                  </w:pPr>
                  <w:r>
                    <w:rPr>
                      <w:noProof/>
                      <w:szCs w:val="20"/>
                    </w:rPr>
                    <w:t>12-12-2022</w:t>
                  </w:r>
                  <w:r>
                    <w:rPr>
                      <w:szCs w:val="20"/>
                      <w:lang w:val="en-GB"/>
                    </w:rPr>
                    <w:t xml:space="preserve"> / </w:t>
                  </w:r>
                  <w:r>
                    <w:rPr>
                      <w:noProof/>
                      <w:szCs w:val="20"/>
                    </w:rPr>
                    <w:t>00.01.00-A26-22-22</w:t>
                  </w:r>
                </w:p>
                <w:p w:rsidR="00B434A2" w:rsidRDefault="00B434A2" w:rsidP="00671ED2">
                  <w:pPr>
                    <w:rPr>
                      <w:szCs w:val="20"/>
                    </w:rPr>
                  </w:pPr>
                </w:p>
                <w:p w:rsidR="00B434A2" w:rsidRDefault="00B434A2" w:rsidP="00671ED2">
                  <w:pPr>
                    <w:rPr>
                      <w:rFonts w:cs="Calibri"/>
                      <w:szCs w:val="20"/>
                    </w:rPr>
                  </w:pPr>
                </w:p>
              </w:txbxContent>
            </v:textbox>
            <w10:wrap anchorx="page" anchory="page"/>
          </v:shape>
        </w:pict>
      </w:r>
      <w:r>
        <w:rPr>
          <w:noProof/>
        </w:rPr>
        <w:pict>
          <v:shape id="Tekstfelt 2" o:spid="_x0000_s1026" type="#_x0000_t202" style="position:absolute;margin-left:442.35pt;margin-top:106.65pt;width:127.55pt;height:157.6pt;z-index:25166336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m5BQIAAOsDAAAOAAAAZHJzL2Uyb0RvYy54bWysU9uO2yAQfa/Uf0C8N05cpc1aIavtbreq&#10;tL1Iu/0AgiFGCwwFEjv9+g44zkbtW1U/oMEwZ+acOayvB2vIQYaowTG6mM0pkU5Aq92O0R9P929W&#10;lMTEXcsNOMnoUUZ6vXn9at37RtbQgWllIAjiYtN7RruUfFNVUXTS8jgDLx0eKgiWJ9yGXdUG3iO6&#10;NVU9n7+regitDyBkjPj3bjykm4KvlBTpm1JRJmIYxd5SWUNZt3mtNmve7AL3nRanNvg/dGG5dlj0&#10;DHXHEyf7oP+CsloEiKDSTICtQCktZOGAbBbzP9g8dtzLwgXFif4sU/x/sOLr4XsgumX0LSWOWxzR&#10;k3yOSUmTSJ3l6X1s8Najx3tp+AADjrlQjf4BxHMkDm477nbyJgToO8lbbG+RM6uL1BEnZpBt/wVa&#10;rMP3CQrQoILN2qEaBNFxTMfzaOSQiMgll+/r1dWSEoFnOPjFsi7Dq3gzpfsQ0ycJluSA0YCzL/D8&#10;8BBTboc305VczcG9NqbM3zjSM3q1rJcl4eLE6oT2NNoyuprnbzRMZvnRtSU5cW3GGAsYd6KdmY6c&#10;07AdisBFkyzJFtoj6hBgdCO+Hgw6CL8o6dGJjMafex4kJeazQy2zbacgTMF2CrgTmMpoomQMb1Ox&#10;90jxBjVWurB/qXxqER1VRDm5P1v2cl9uvbzRzW8AAAD//wMAUEsDBBQABgAIAAAAIQAC3xEg4QAA&#10;AAwBAAAPAAAAZHJzL2Rvd25yZXYueG1sTI/BTsMwDIbvSLxDZCRuLGm1FVaaThOCExKiKweOaeO1&#10;0RqnNNlW3p7sxG62/On39xeb2Q7shJM3jiQkCwEMqXXaUCfhq357eALmgyKtBkco4Rc9bMrbm0Ll&#10;2p2pwtMudCyGkM+VhD6EMefctz1a5RduRIq3vZusCnGdOq4ndY7hduCpEBm3ylD80KsRX3psD7uj&#10;lbD9purV/Hw0n9W+MnW9FvSeHaS8v5u3z8ACzuEfhot+VIcyOjXuSNqzQcJaPCYRlZCmWexwIZLV&#10;Mk6NhNUyFcDLgl+XKP8AAAD//wMAUEsBAi0AFAAGAAgAAAAhALaDOJL+AAAA4QEAABMAAAAAAAAA&#10;AAAAAAAAAAAAAFtDb250ZW50X1R5cGVzXS54bWxQSwECLQAUAAYACAAAACEAOP0h/9YAAACUAQAA&#10;CwAAAAAAAAAAAAAAAAAvAQAAX3JlbHMvLnJlbHNQSwECLQAUAAYACAAAACEAlcR5uQUCAADrAwAA&#10;DgAAAAAAAAAAAAAAAAAuAgAAZHJzL2Uyb0RvYy54bWxQSwECLQAUAAYACAAAACEAAt8RIOEAAAAM&#10;AQAADwAAAAAAAAAAAAAAAABfBAAAZHJzL2Rvd25yZXYueG1sUEsFBgAAAAAEAAQA8wAAAG0FAAAA&#10;AA==&#10;" filled="f" stroked="f">
            <v:textbox style="mso-next-textbox:#Tekstfelt 2" inset="0,0,0,0">
              <w:txbxContent>
                <w:p w:rsidR="00B434A2" w:rsidRDefault="00B434A2" w:rsidP="00671ED2">
                  <w:pPr>
                    <w:spacing w:line="200" w:lineRule="exact"/>
                    <w:rPr>
                      <w:rFonts w:cs="Calibri"/>
                      <w:color w:val="929496"/>
                      <w:sz w:val="16"/>
                      <w:szCs w:val="20"/>
                    </w:rPr>
                  </w:pPr>
                  <w:r>
                    <w:rPr>
                      <w:rFonts w:cs="Calibri"/>
                      <w:color w:val="929496"/>
                      <w:sz w:val="16"/>
                      <w:szCs w:val="20"/>
                    </w:rPr>
                    <w:t>Handicaprådet</w:t>
                  </w:r>
                </w:p>
                <w:p w:rsidR="00B434A2" w:rsidRDefault="00B434A2" w:rsidP="00671ED2">
                  <w:pPr>
                    <w:spacing w:line="200" w:lineRule="exact"/>
                    <w:rPr>
                      <w:rFonts w:cs="Calibri"/>
                      <w:color w:val="929496"/>
                      <w:sz w:val="16"/>
                      <w:szCs w:val="20"/>
                    </w:rPr>
                  </w:pPr>
                  <w:r>
                    <w:rPr>
                      <w:rFonts w:cs="Calibri"/>
                      <w:color w:val="929496"/>
                      <w:sz w:val="16"/>
                      <w:szCs w:val="20"/>
                    </w:rPr>
                    <w:t>Byrådssekretariatet og kommunikation</w:t>
                  </w:r>
                </w:p>
                <w:p w:rsidR="00B434A2" w:rsidRDefault="00B434A2" w:rsidP="00671ED2">
                  <w:pPr>
                    <w:spacing w:line="200" w:lineRule="exact"/>
                    <w:rPr>
                      <w:rFonts w:cs="Calibri"/>
                      <w:color w:val="929496"/>
                      <w:sz w:val="16"/>
                      <w:szCs w:val="20"/>
                    </w:rPr>
                  </w:pPr>
                  <w:r>
                    <w:rPr>
                      <w:rFonts w:cs="Calibri"/>
                      <w:color w:val="929496"/>
                      <w:sz w:val="16"/>
                      <w:szCs w:val="20"/>
                    </w:rPr>
                    <w:t>Telefon +45 8915 1515</w:t>
                  </w:r>
                </w:p>
                <w:p w:rsidR="00B434A2" w:rsidRDefault="00B434A2" w:rsidP="00671ED2">
                  <w:pPr>
                    <w:spacing w:line="200" w:lineRule="exact"/>
                    <w:rPr>
                      <w:rFonts w:cs="Calibri"/>
                      <w:color w:val="929496"/>
                      <w:sz w:val="16"/>
                      <w:szCs w:val="20"/>
                    </w:rPr>
                  </w:pPr>
                </w:p>
                <w:p w:rsidR="00B434A2" w:rsidRDefault="00B434A2" w:rsidP="00671ED2">
                  <w:pPr>
                    <w:spacing w:line="200" w:lineRule="exact"/>
                    <w:rPr>
                      <w:rFonts w:cs="Calibri"/>
                      <w:color w:val="929496"/>
                      <w:sz w:val="16"/>
                      <w:szCs w:val="20"/>
                    </w:rPr>
                  </w:pPr>
                  <w:r>
                    <w:rPr>
                      <w:rFonts w:cs="Calibri"/>
                      <w:color w:val="929496"/>
                      <w:sz w:val="16"/>
                      <w:szCs w:val="20"/>
                    </w:rPr>
                    <w:t>Sekretær for Handicaprådet</w:t>
                  </w:r>
                </w:p>
                <w:p w:rsidR="00B434A2" w:rsidRPr="006C01A7" w:rsidRDefault="00B434A2" w:rsidP="00671ED2">
                  <w:pPr>
                    <w:spacing w:line="200" w:lineRule="exact"/>
                    <w:rPr>
                      <w:rFonts w:cs="Calibri"/>
                      <w:color w:val="929496"/>
                      <w:sz w:val="16"/>
                      <w:szCs w:val="20"/>
                    </w:rPr>
                  </w:pPr>
                  <w:r>
                    <w:rPr>
                      <w:rFonts w:cs="Calibri"/>
                      <w:color w:val="929496"/>
                      <w:sz w:val="16"/>
                      <w:szCs w:val="20"/>
                    </w:rPr>
                    <w:t>Mikkel Unna-Lindhard</w:t>
                  </w:r>
                  <w:r w:rsidRPr="006C01A7">
                    <w:rPr>
                      <w:rFonts w:cs="Calibri"/>
                      <w:color w:val="929496"/>
                      <w:sz w:val="16"/>
                      <w:szCs w:val="20"/>
                    </w:rPr>
                    <w:br/>
                    <w:t>Mikkel.Unna-Lindhard@randers.dk</w:t>
                  </w:r>
                </w:p>
                <w:p w:rsidR="00B434A2" w:rsidRPr="00671ED2" w:rsidRDefault="00B434A2" w:rsidP="00671ED2">
                  <w:pPr>
                    <w:spacing w:line="200" w:lineRule="exact"/>
                    <w:rPr>
                      <w:rFonts w:cs="Calibri"/>
                      <w:color w:val="929496"/>
                      <w:sz w:val="16"/>
                      <w:szCs w:val="20"/>
                      <w:lang w:val="en-US"/>
                    </w:rPr>
                  </w:pPr>
                  <w:r w:rsidRPr="00671ED2">
                    <w:rPr>
                      <w:rFonts w:cs="Calibri"/>
                      <w:color w:val="929496"/>
                      <w:sz w:val="16"/>
                      <w:szCs w:val="20"/>
                      <w:lang w:val="en-US"/>
                    </w:rPr>
                    <w:t>www.randers.dk</w:t>
                  </w:r>
                </w:p>
                <w:p w:rsidR="00B434A2" w:rsidRPr="00671ED2" w:rsidRDefault="00B434A2" w:rsidP="00671ED2">
                  <w:pPr>
                    <w:spacing w:line="200" w:lineRule="exact"/>
                    <w:rPr>
                      <w:rFonts w:cs="Calibri"/>
                      <w:color w:val="929496"/>
                      <w:sz w:val="16"/>
                      <w:szCs w:val="20"/>
                      <w:lang w:val="en-US"/>
                    </w:rPr>
                  </w:pPr>
                </w:p>
              </w:txbxContent>
            </v:textbox>
            <w10:wrap anchorx="page" anchory="page"/>
          </v:shape>
        </w:pict>
      </w:r>
    </w:p>
    <w:p w:rsidR="00B434A2" w:rsidRDefault="00B434A2" w:rsidP="00671ED2">
      <w:pPr>
        <w:rPr>
          <w:sz w:val="20"/>
          <w:szCs w:val="20"/>
        </w:rPr>
      </w:pPr>
    </w:p>
    <w:p w:rsidR="00B434A2" w:rsidRDefault="00B434A2" w:rsidP="00671ED2">
      <w:pPr>
        <w:rPr>
          <w:szCs w:val="20"/>
        </w:rPr>
      </w:pPr>
    </w:p>
    <w:p w:rsidR="00B434A2" w:rsidRDefault="00B434A2" w:rsidP="00671ED2">
      <w:pPr>
        <w:rPr>
          <w:szCs w:val="20"/>
        </w:rPr>
      </w:pPr>
    </w:p>
    <w:p w:rsidR="00B434A2" w:rsidRDefault="00B434A2" w:rsidP="00671ED2">
      <w:pPr>
        <w:rPr>
          <w:szCs w:val="20"/>
        </w:rPr>
      </w:pPr>
    </w:p>
    <w:p w:rsidR="00B434A2" w:rsidRDefault="00B434A2" w:rsidP="00671ED2">
      <w:pPr>
        <w:rPr>
          <w:szCs w:val="20"/>
        </w:rPr>
      </w:pPr>
    </w:p>
    <w:p w:rsidR="00B434A2" w:rsidRDefault="00B434A2" w:rsidP="00671ED2">
      <w:pPr>
        <w:rPr>
          <w:szCs w:val="20"/>
        </w:rPr>
      </w:pPr>
    </w:p>
    <w:p w:rsidR="00B434A2" w:rsidRDefault="00B434A2" w:rsidP="00671ED2">
      <w:pPr>
        <w:rPr>
          <w:sz w:val="24"/>
        </w:rPr>
      </w:pPr>
    </w:p>
    <w:p w:rsidR="00B434A2" w:rsidRPr="00671ED2" w:rsidRDefault="00B434A2" w:rsidP="00671ED2"/>
    <w:p w:rsidR="000A58B1" w:rsidRDefault="000A58B1" w:rsidP="000A58B1">
      <w:r>
        <w:rPr>
          <w:b/>
          <w:bCs/>
        </w:rPr>
        <w:t>Handicaprådets bemærkninger</w:t>
      </w:r>
      <w:r>
        <w:rPr>
          <w:b/>
          <w:bCs/>
        </w:rPr>
        <w:t xml:space="preserve"> til Sundhedspolitik 2023-2026</w:t>
      </w:r>
      <w:r>
        <w:br/>
      </w:r>
    </w:p>
    <w:p w:rsidR="000A58B1" w:rsidRDefault="000A58B1" w:rsidP="000A58B1">
      <w:r>
        <w:t>Handicaprådet vil som en generel observation gerne påpege, at Sundhedspolitik 2023-2026 meget ligner copy/paste fra for både 4 og 8 år siden. Rådet mener, at formuleringerne er for ukonkrete set fra både borgeres og medarbejderes synspunkt, og den kunne lige så godt være skrevet til en hvilken som helst anden kommune end Randers.</w:t>
      </w:r>
      <w:r>
        <w:br/>
      </w:r>
      <w:r>
        <w:br/>
      </w:r>
      <w:r>
        <w:rPr>
          <w:b/>
          <w:bCs/>
        </w:rPr>
        <w:t>Forslag:</w:t>
      </w:r>
      <w:r>
        <w:t xml:space="preserve"> Handicaprådet vil gerne foreslå, at der opsættes en form for ”baseline”, så der er noget at sammenligne med, når der skal udvikles ny politik om f.eks. 4 år og 8 år. </w:t>
      </w:r>
      <w:r>
        <w:br/>
      </w:r>
      <w:r>
        <w:br/>
        <w:t>Man kunne med fordel stille spørgsmålene: Hvem skal bruge politikken? Hvad skal vi opnå? Hvordan når vi vores mål?</w:t>
      </w:r>
      <w:r>
        <w:br/>
      </w:r>
      <w:r>
        <w:br/>
      </w:r>
      <w:r>
        <w:rPr>
          <w:i/>
          <w:iCs/>
        </w:rPr>
        <w:t>Begrundelse:</w:t>
      </w:r>
      <w:r>
        <w:t xml:space="preserve"> Randers kommunes sundhedsprofil og socioøkonomiske sammensætning er anderledes end flere af de byer/kommuner, vi normalt sammenligner os med, og derfor skal sundhedstilbuddene måske skrues sammen på en anden måde, end man ”plejer”. Det er vigtigt, at tilbuddene ikke falder i kategorien ”one size fits everyone”, for så ender det blot som ”one size fits nobody”.</w:t>
      </w:r>
      <w:r>
        <w:br/>
      </w:r>
      <w:r>
        <w:br/>
        <w:t>Det er derfor ikke nok blot at s</w:t>
      </w:r>
      <w:r w:rsidR="00E358FD">
        <w:t xml:space="preserve">krive gode hensigtserklæringer – </w:t>
      </w:r>
      <w:r>
        <w:t>man er nødt til at opstille nogle konkrete mål, så man senere kan gå tilbage og se, om vi har levet op til det, som politikken fokuserer på.</w:t>
      </w:r>
      <w:r>
        <w:br/>
      </w:r>
      <w:r>
        <w:br/>
        <w:t xml:space="preserve">Der tales i politikken særligt om overvægtige, rygere og kronikere, og blandt visse grupper af personer med handicap og/eller udsatte er der ekstraordinært mange, der falder ind under disse kategorier. Alligevel er personer med handicap eller udsathed ikke nævnt i politikken overhovedet. Fortsætter man som hidtil med at tale i </w:t>
      </w:r>
      <w:r>
        <w:lastRenderedPageBreak/>
        <w:t xml:space="preserve">generelle vendinger, vil vi altid have problemer med ”ulighed i sundhed”. </w:t>
      </w:r>
      <w:r>
        <w:br/>
      </w:r>
      <w:r>
        <w:br/>
      </w:r>
      <w:r>
        <w:rPr>
          <w:b/>
          <w:bCs/>
        </w:rPr>
        <w:t xml:space="preserve">Forslag: </w:t>
      </w:r>
      <w:r>
        <w:t>Handicaprådet anbefaler, at der rettes fokus på de udvidede KRAM-faktorer, således at der ikke kun er fokus på Kost, Rygning, Alkohol og Motion, men også – og måske især for visse befolkningsgrupper – fokuseres på Kompetencer, Relationer, Accept og Mestring.</w:t>
      </w:r>
      <w:r>
        <w:br/>
      </w:r>
      <w:r>
        <w:br/>
      </w:r>
      <w:r>
        <w:rPr>
          <w:i/>
          <w:iCs/>
        </w:rPr>
        <w:t>Begrundelse:</w:t>
      </w:r>
      <w:r>
        <w:t xml:space="preserve"> Der arbejdes i forvejen med emnet ”Et sundt liv i fællesskab”, som b</w:t>
      </w:r>
      <w:r w:rsidR="00E358FD">
        <w:t>l.a. stiler mod at arrangere en</w:t>
      </w:r>
      <w:r>
        <w:t xml:space="preserve"> decideret sundhedsuge i 2023, fordi der netop på handicapområdet er et særligt behov for at forbedr</w:t>
      </w:r>
      <w:r w:rsidR="00E358FD">
        <w:t>e sundheden. Derfor er det ærger</w:t>
      </w:r>
      <w:r>
        <w:t>ligt at se, at der slet ikke er nævnt noget om dette område i udkastet til Sundhedspolitik 2023-2026.</w:t>
      </w:r>
      <w:r>
        <w:br/>
      </w:r>
      <w:r>
        <w:br/>
        <w:t>Visse grupper har svært ved at følge anvisninger, og derfor vil det ikke hjælpe noget f.eks. at iværksætte en kampagne om at stoppe med at ryge. Der skal mere håndholdte metoder til, og det ser  rådet ikke nævnt i politikken.</w:t>
      </w:r>
      <w:r>
        <w:br/>
      </w:r>
      <w:r>
        <w:br/>
        <w:t>Derudover har Handicaprådet nogle konkrete forslag til ændringer i teksterne og/eller tilføjelse af punkter.</w:t>
      </w:r>
    </w:p>
    <w:p w:rsidR="000A58B1" w:rsidRDefault="000A58B1" w:rsidP="000A58B1">
      <w:r>
        <w:br/>
      </w:r>
      <w:r>
        <w:rPr>
          <w:b/>
          <w:bCs/>
        </w:rPr>
        <w:t>Forord</w:t>
      </w:r>
      <w:r>
        <w:rPr>
          <w:b/>
          <w:bCs/>
        </w:rPr>
        <w:br/>
      </w:r>
      <w:r>
        <w:rPr>
          <w:b/>
          <w:bCs/>
        </w:rPr>
        <w:br/>
      </w:r>
      <w:r>
        <w:t xml:space="preserve">I forordet nævnes der bl.a. trivsel og problemer med trivsel for især børn, voksne og ældre med usund livsstil, sygdom og nedsat mental sundhed. </w:t>
      </w:r>
      <w:r>
        <w:br/>
      </w:r>
      <w:r>
        <w:br/>
      </w:r>
      <w:r>
        <w:rPr>
          <w:b/>
          <w:bCs/>
        </w:rPr>
        <w:t xml:space="preserve">Forslag: </w:t>
      </w:r>
      <w:r>
        <w:t xml:space="preserve">Side 2, første sætning i 2. afsnit </w:t>
      </w:r>
      <w:r w:rsidR="00E358FD">
        <w:t>foreslås ændret</w:t>
      </w:r>
      <w:r>
        <w:t xml:space="preserve"> fra:</w:t>
      </w:r>
      <w:r>
        <w:br/>
      </w:r>
      <w:r>
        <w:br/>
        <w:t>”Mange borgere i Randers Kommune oplever et sundt liv i trivsel, men der er også en væsentlig andel børn, voksne og ældre med usund livsstil, sygdom og nedsat mental sundhed.”</w:t>
      </w:r>
      <w:r>
        <w:br/>
      </w:r>
      <w:r>
        <w:br/>
        <w:t>til:</w:t>
      </w:r>
      <w:r>
        <w:br/>
      </w:r>
      <w:r>
        <w:br/>
        <w:t>”Mange borgere i Randers Kommune oplever et sundt liv i trivsel, men der er også en væsentlig andel børn, voksne, personer med handicap, udsatte og ældre med usund livsstil, sygdom og nedsat mental sundhed.”</w:t>
      </w:r>
      <w:r>
        <w:br/>
      </w:r>
      <w:r>
        <w:br/>
      </w:r>
      <w:r>
        <w:rPr>
          <w:i/>
          <w:iCs/>
        </w:rPr>
        <w:t>Begrundelse:</w:t>
      </w:r>
      <w:r>
        <w:t xml:space="preserve"> Det er værd at bemærke, at ensomhed især er et stort problem for mange med handicap, og ensomhed er en væsentlig årsag til mistrivsel, hvorfor vi endvidere mener, der bør være et fokuspunkt vedrørende dette.</w:t>
      </w:r>
      <w:r>
        <w:br/>
      </w:r>
      <w:r>
        <w:br/>
      </w:r>
      <w:r>
        <w:rPr>
          <w:b/>
          <w:bCs/>
        </w:rPr>
        <w:t>Temaet ”Børn og unge” → ”Et fælles ansvar” → ”Vi vil samarbejde om at:”</w:t>
      </w:r>
      <w:r>
        <w:t xml:space="preserve"> Side 5, punkt 2, ændres fra:</w:t>
      </w:r>
      <w:r>
        <w:br/>
      </w:r>
    </w:p>
    <w:p w:rsidR="000A58B1" w:rsidRDefault="000A58B1" w:rsidP="000A58B1">
      <w:r>
        <w:lastRenderedPageBreak/>
        <w:t>”Sikre indsatser for alle med udgangspunkt i barnet, den unges og familiens behov - med et særligt fokus på sårbare børn, unge og deres familier.”</w:t>
      </w:r>
      <w:r>
        <w:br/>
      </w:r>
      <w:r>
        <w:br/>
        <w:t>til:</w:t>
      </w:r>
      <w:r>
        <w:br/>
      </w:r>
      <w:r>
        <w:br/>
        <w:t>”Sikre indsatser for alle med udgangspunkt i barnet, den unges og familiens behov - med et særligt fokus på sårbare børn, unge, deres familier, herunder børn/unge med handicap.”</w:t>
      </w:r>
      <w:r>
        <w:br/>
      </w:r>
      <w:r>
        <w:br/>
      </w:r>
      <w:r>
        <w:rPr>
          <w:b/>
          <w:bCs/>
        </w:rPr>
        <w:t>Temaet ”Borgere med kronisk sygdom” → ”Tilgængelige tilbud for alle borgere” → ”Vi vil samarbejdet om, at:”</w:t>
      </w:r>
      <w:r>
        <w:t xml:space="preserve"> Side 6, pkt. 2 ændres fra:</w:t>
      </w:r>
      <w:r>
        <w:br/>
      </w:r>
      <w:r>
        <w:br/>
        <w:t>”Øge tilgængeligheden af information om aktiviteter i relevante borgerrettede tilbud.”</w:t>
      </w:r>
      <w:r>
        <w:br/>
      </w:r>
      <w:r>
        <w:br/>
        <w:t xml:space="preserve">til: </w:t>
      </w:r>
      <w:r>
        <w:br/>
      </w:r>
      <w:r>
        <w:br/>
        <w:t>”Øge tilgængeligheden af information om aktiviteter i relevante borgerrettede tilbud, herunder bl.a. tilbud for personer med handicap og/eller udsatte.”</w:t>
      </w:r>
      <w:r>
        <w:br/>
      </w:r>
      <w:r>
        <w:br/>
      </w:r>
      <w:r>
        <w:rPr>
          <w:i/>
          <w:iCs/>
        </w:rPr>
        <w:t>Begrundelse:</w:t>
      </w:r>
      <w:r>
        <w:t xml:space="preserve"> Da vi desværre fortsat ser mange siloer på områder, der berører personer med handicap, er det nødvendigt at nævne både personer med handicap samt udsatte specifikt i ovennævnte 2 eksempler. Handicaprådet oplever, at der ofte ikke er særlig stor viden om handicap på sundhedsområdet, og med disse ændringsforslag kan der skabes en form for forpligtelse til at arbejde mere sammen afdelingerne under SIK imellem, men også med socialafdelingen og omsorgsområdet.</w:t>
      </w:r>
      <w:r>
        <w:br/>
      </w:r>
      <w:r>
        <w:br/>
      </w:r>
      <w:r>
        <w:rPr>
          <w:b/>
          <w:bCs/>
        </w:rPr>
        <w:t>Spørgsmål:</w:t>
      </w:r>
      <w:r>
        <w:br/>
      </w:r>
      <w:r>
        <w:br/>
        <w:t>I politikken nævnes bl.a., at over halvdelen af indbyggerne i Randers kommune er overvægtige, og at 6 ud af 10 ikke dyrker motion. Kan man dermed konkludere, at tidligere års idrætspolitikker ikke har virket?</w:t>
      </w:r>
      <w:r>
        <w:br/>
      </w:r>
      <w:r>
        <w:br/>
        <w:t>Tanken er interessant, da der netop nu er høring på hele 3 forskellige politikker (Kulturpolitik, Fritids- og Idrætspolitik samt Sundhedspolitik), der alle hører under samme udvalg og samme forvaltningsområde.</w:t>
      </w:r>
      <w:r>
        <w:br/>
      </w:r>
      <w:r>
        <w:br/>
        <w:t>Når nu der tales om at nedbryde siloer og arbejde på tværs, undrer det Handicaprådet, at ét udvalg har brug for at udforme 3 politikker, der – når man læser dem (især lige efter hinanden) – ikke umiddelbart ser ud til at have indeholdt nogen form for samarbejde.</w:t>
      </w:r>
      <w:r>
        <w:br/>
      </w:r>
      <w:r>
        <w:br/>
      </w:r>
      <w:r>
        <w:rPr>
          <w:b/>
          <w:bCs/>
        </w:rPr>
        <w:t xml:space="preserve">Forslag: </w:t>
      </w:r>
      <w:r>
        <w:t>Handicaprådet mener, det vil være givende at sammenlægge eller i hvert fald samarbejde om Kulturpolitik, Fritids- og Idrætspolitik, Sundhedspolitik og Politik for borgere med særlige behov.</w:t>
      </w:r>
      <w:r>
        <w:br/>
      </w:r>
      <w:r>
        <w:lastRenderedPageBreak/>
        <w:br/>
      </w:r>
      <w:r>
        <w:rPr>
          <w:i/>
          <w:iCs/>
        </w:rPr>
        <w:t>Begrundelse:</w:t>
      </w:r>
      <w:r>
        <w:t xml:space="preserve"> Der er en reel risiko for, at personer med handicap, sårbarhed eller udsathed kommer i klemme, så snart der er mange siloer, og at der alene internt på ét forvaltningsområde er tale om 3 så tydelige siloer, vil forventeligt resultere i, at folk ikke får de mest optimale muligheder for hverken det ene eller det andet. Dermed vil fokuspunkterne i de nævnte politikker ende med ikke at give det ønskede resultat.</w:t>
      </w:r>
      <w:r>
        <w:br/>
      </w:r>
      <w:r>
        <w:br/>
      </w:r>
      <w:r>
        <w:rPr>
          <w:b/>
          <w:bCs/>
        </w:rPr>
        <w:t>Korrekturlæsning</w:t>
      </w:r>
    </w:p>
    <w:p w:rsidR="000A58B1" w:rsidRDefault="000A58B1" w:rsidP="000A58B1">
      <w:r>
        <w:t>Til sidst vil vi gerne opfordre til, at der generelt bliver læst korrekt</w:t>
      </w:r>
      <w:bookmarkStart w:id="0" w:name="_GoBack"/>
      <w:bookmarkEnd w:id="0"/>
      <w:r>
        <w:t>ur på politikken med henblik på at fange grammatik- og stave-/ordfejl.</w:t>
      </w:r>
      <w:r>
        <w:br/>
      </w:r>
      <w:r>
        <w:br/>
        <w:t>På Handicaprådets vegne.</w:t>
      </w:r>
      <w:r>
        <w:br/>
      </w:r>
      <w:r>
        <w:br/>
        <w:t>Karina Hjorth, formand</w:t>
      </w:r>
      <w:r>
        <w:br/>
      </w:r>
    </w:p>
    <w:p w:rsidR="004E20F1" w:rsidRPr="006378A5" w:rsidRDefault="004E20F1" w:rsidP="00FE63E5"/>
    <w:sectPr w:rsidR="004E20F1" w:rsidRPr="006378A5" w:rsidSect="00856FE9">
      <w:pgSz w:w="11906" w:h="16838" w:code="9"/>
      <w:pgMar w:top="2268" w:right="2835" w:bottom="1418"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4A2" w:rsidRDefault="00B434A2" w:rsidP="00D87093">
      <w:pPr>
        <w:spacing w:after="0" w:line="240" w:lineRule="auto"/>
      </w:pPr>
      <w:r>
        <w:separator/>
      </w:r>
    </w:p>
  </w:endnote>
  <w:endnote w:type="continuationSeparator" w:id="0">
    <w:p w:rsidR="00B434A2" w:rsidRDefault="00B434A2" w:rsidP="00D87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4A2" w:rsidRDefault="00B434A2" w:rsidP="00D87093">
      <w:pPr>
        <w:spacing w:after="0" w:line="240" w:lineRule="auto"/>
      </w:pPr>
      <w:r>
        <w:separator/>
      </w:r>
    </w:p>
  </w:footnote>
  <w:footnote w:type="continuationSeparator" w:id="0">
    <w:p w:rsidR="00B434A2" w:rsidRDefault="00B434A2" w:rsidP="00D870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32545"/>
    <w:multiLevelType w:val="hybridMultilevel"/>
    <w:tmpl w:val="FA7CEB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7A56F6E"/>
    <w:multiLevelType w:val="hybridMultilevel"/>
    <w:tmpl w:val="47283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A2"/>
    <w:rsid w:val="00000197"/>
    <w:rsid w:val="00026A2F"/>
    <w:rsid w:val="00046D18"/>
    <w:rsid w:val="00054019"/>
    <w:rsid w:val="000709EE"/>
    <w:rsid w:val="000936E1"/>
    <w:rsid w:val="000A58B1"/>
    <w:rsid w:val="000D2EDD"/>
    <w:rsid w:val="000F1719"/>
    <w:rsid w:val="0017025C"/>
    <w:rsid w:val="001C3517"/>
    <w:rsid w:val="002208D2"/>
    <w:rsid w:val="00220F62"/>
    <w:rsid w:val="00231828"/>
    <w:rsid w:val="00243D7F"/>
    <w:rsid w:val="00247590"/>
    <w:rsid w:val="002514C0"/>
    <w:rsid w:val="00276922"/>
    <w:rsid w:val="00276DE1"/>
    <w:rsid w:val="002D4B0A"/>
    <w:rsid w:val="002E78DD"/>
    <w:rsid w:val="0030597C"/>
    <w:rsid w:val="0033655E"/>
    <w:rsid w:val="003A392B"/>
    <w:rsid w:val="003B0C7B"/>
    <w:rsid w:val="003B62D8"/>
    <w:rsid w:val="003E0EF6"/>
    <w:rsid w:val="003E49D9"/>
    <w:rsid w:val="003F15B5"/>
    <w:rsid w:val="00432D40"/>
    <w:rsid w:val="00455117"/>
    <w:rsid w:val="004E20F1"/>
    <w:rsid w:val="005134C4"/>
    <w:rsid w:val="00543D6F"/>
    <w:rsid w:val="00544B2B"/>
    <w:rsid w:val="005519A9"/>
    <w:rsid w:val="005914A8"/>
    <w:rsid w:val="00597CC9"/>
    <w:rsid w:val="005C4D25"/>
    <w:rsid w:val="005C4EC2"/>
    <w:rsid w:val="005C5B17"/>
    <w:rsid w:val="00603994"/>
    <w:rsid w:val="00610B7C"/>
    <w:rsid w:val="006378A5"/>
    <w:rsid w:val="006508A8"/>
    <w:rsid w:val="00666F95"/>
    <w:rsid w:val="00667645"/>
    <w:rsid w:val="006A4619"/>
    <w:rsid w:val="006F5B38"/>
    <w:rsid w:val="00701696"/>
    <w:rsid w:val="007469EF"/>
    <w:rsid w:val="00773E87"/>
    <w:rsid w:val="00787009"/>
    <w:rsid w:val="007C4F2F"/>
    <w:rsid w:val="008731AA"/>
    <w:rsid w:val="00884868"/>
    <w:rsid w:val="008E5007"/>
    <w:rsid w:val="009016E6"/>
    <w:rsid w:val="00910A72"/>
    <w:rsid w:val="00914DB1"/>
    <w:rsid w:val="00975907"/>
    <w:rsid w:val="009B24FF"/>
    <w:rsid w:val="009C19D6"/>
    <w:rsid w:val="00A26A87"/>
    <w:rsid w:val="00A9527D"/>
    <w:rsid w:val="00A96958"/>
    <w:rsid w:val="00AC0E67"/>
    <w:rsid w:val="00AF3ACD"/>
    <w:rsid w:val="00B2455F"/>
    <w:rsid w:val="00B257DC"/>
    <w:rsid w:val="00B40E3E"/>
    <w:rsid w:val="00B434A2"/>
    <w:rsid w:val="00B6387C"/>
    <w:rsid w:val="00C15955"/>
    <w:rsid w:val="00C20C48"/>
    <w:rsid w:val="00C95685"/>
    <w:rsid w:val="00D35B1D"/>
    <w:rsid w:val="00D5554B"/>
    <w:rsid w:val="00D8092E"/>
    <w:rsid w:val="00D87093"/>
    <w:rsid w:val="00DA043B"/>
    <w:rsid w:val="00DD12AA"/>
    <w:rsid w:val="00DE02E4"/>
    <w:rsid w:val="00DF25A6"/>
    <w:rsid w:val="00E10A47"/>
    <w:rsid w:val="00E358FD"/>
    <w:rsid w:val="00E9551B"/>
    <w:rsid w:val="00E96DE6"/>
    <w:rsid w:val="00EA4F7F"/>
    <w:rsid w:val="00ED253D"/>
    <w:rsid w:val="00FC08CF"/>
    <w:rsid w:val="00FE63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46F06A"/>
  <w15:chartTrackingRefBased/>
  <w15:docId w15:val="{3619DD40-9ECF-41E3-9500-5FB98B7B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9A9"/>
    <w:pPr>
      <w:spacing w:line="259" w:lineRule="auto"/>
    </w:pPr>
  </w:style>
  <w:style w:type="paragraph" w:styleId="Overskrift1">
    <w:name w:val="heading 1"/>
    <w:basedOn w:val="Normal"/>
    <w:next w:val="Normal"/>
    <w:link w:val="Overskrift1Tegn"/>
    <w:uiPriority w:val="9"/>
    <w:qFormat/>
    <w:rsid w:val="009C19D6"/>
    <w:pPr>
      <w:keepNext/>
      <w:keepLines/>
      <w:spacing w:before="480" w:after="0"/>
      <w:outlineLvl w:val="0"/>
    </w:pPr>
    <w:rPr>
      <w:rFonts w:asciiTheme="majorHAnsi" w:eastAsiaTheme="majorEastAsia" w:hAnsiTheme="majorHAnsi" w:cstheme="majorBidi"/>
      <w:b/>
      <w:sz w:val="40"/>
      <w:szCs w:val="32"/>
    </w:rPr>
  </w:style>
  <w:style w:type="paragraph" w:styleId="Overskrift2">
    <w:name w:val="heading 2"/>
    <w:basedOn w:val="Normal"/>
    <w:next w:val="Normal"/>
    <w:link w:val="Overskrift2Tegn"/>
    <w:uiPriority w:val="9"/>
    <w:unhideWhenUsed/>
    <w:qFormat/>
    <w:rsid w:val="002D4B0A"/>
    <w:pPr>
      <w:spacing w:before="360" w:after="0"/>
      <w:outlineLvl w:val="1"/>
    </w:pPr>
    <w:rPr>
      <w:rFonts w:asciiTheme="majorHAnsi" w:hAnsiTheme="majorHAnsi"/>
      <w:b/>
      <w:sz w:val="36"/>
      <w:szCs w:val="26"/>
    </w:rPr>
  </w:style>
  <w:style w:type="paragraph" w:styleId="Overskrift3">
    <w:name w:val="heading 3"/>
    <w:basedOn w:val="Normal"/>
    <w:next w:val="Normal"/>
    <w:link w:val="Overskrift3Tegn"/>
    <w:uiPriority w:val="9"/>
    <w:unhideWhenUsed/>
    <w:qFormat/>
    <w:rsid w:val="002D4B0A"/>
    <w:pPr>
      <w:keepNext/>
      <w:keepLines/>
      <w:spacing w:before="360" w:after="0"/>
      <w:outlineLvl w:val="2"/>
    </w:pPr>
    <w:rPr>
      <w:rFonts w:asciiTheme="majorHAnsi" w:eastAsiaTheme="majorEastAsia" w:hAnsiTheme="majorHAnsi" w:cstheme="majorHAnsi"/>
      <w:b/>
      <w:sz w:val="28"/>
      <w:szCs w:val="24"/>
    </w:rPr>
  </w:style>
  <w:style w:type="paragraph" w:styleId="Overskrift4">
    <w:name w:val="heading 4"/>
    <w:basedOn w:val="Normal"/>
    <w:next w:val="Normal"/>
    <w:link w:val="Overskrift4Tegn"/>
    <w:uiPriority w:val="9"/>
    <w:unhideWhenUsed/>
    <w:qFormat/>
    <w:rsid w:val="00787009"/>
    <w:pPr>
      <w:keepNext/>
      <w:keepLines/>
      <w:spacing w:before="240" w:after="0"/>
      <w:outlineLvl w:val="3"/>
    </w:pPr>
    <w:rPr>
      <w:rFonts w:asciiTheme="majorHAnsi" w:eastAsiaTheme="majorEastAsia" w:hAnsiTheme="majorHAnsi" w:cstheme="majorHAnsi"/>
      <w:b/>
      <w:iCs/>
      <w:sz w:val="24"/>
      <w:lang w:val="en-US"/>
    </w:rPr>
  </w:style>
  <w:style w:type="paragraph" w:styleId="Overskrift5">
    <w:name w:val="heading 5"/>
    <w:basedOn w:val="Normal"/>
    <w:next w:val="Normal"/>
    <w:link w:val="Overskrift5Tegn"/>
    <w:uiPriority w:val="9"/>
    <w:unhideWhenUsed/>
    <w:rsid w:val="00787009"/>
    <w:pPr>
      <w:keepNext/>
      <w:keepLines/>
      <w:spacing w:before="240" w:after="0"/>
      <w:outlineLvl w:val="4"/>
    </w:pPr>
    <w:rPr>
      <w:rFonts w:asciiTheme="majorHAnsi" w:eastAsiaTheme="majorEastAsia" w:hAnsiTheme="majorHAnsi" w:cstheme="majorBidi"/>
      <w:i/>
    </w:rPr>
  </w:style>
  <w:style w:type="paragraph" w:styleId="Overskrift6">
    <w:name w:val="heading 6"/>
    <w:basedOn w:val="Normal"/>
    <w:next w:val="Normal"/>
    <w:link w:val="Overskrift6Tegn"/>
    <w:uiPriority w:val="9"/>
    <w:unhideWhenUsed/>
    <w:rsid w:val="003E49D9"/>
    <w:pPr>
      <w:keepNext/>
      <w:keepLines/>
      <w:spacing w:before="40" w:after="0"/>
      <w:outlineLvl w:val="5"/>
    </w:pPr>
    <w:rPr>
      <w:rFonts w:asciiTheme="majorHAnsi" w:eastAsiaTheme="majorEastAsia" w:hAnsiTheme="majorHAnsi" w:cstheme="majorBidi"/>
    </w:rPr>
  </w:style>
  <w:style w:type="paragraph" w:styleId="Overskrift7">
    <w:name w:val="heading 7"/>
    <w:basedOn w:val="Normal"/>
    <w:next w:val="Normal"/>
    <w:link w:val="Overskrift7Tegn"/>
    <w:uiPriority w:val="9"/>
    <w:unhideWhenUsed/>
    <w:rsid w:val="002D4B0A"/>
    <w:pPr>
      <w:keepNext/>
      <w:keepLines/>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unhideWhenUsed/>
    <w:rsid w:val="002D4B0A"/>
    <w:pPr>
      <w:keepNext/>
      <w:keepLines/>
      <w:spacing w:before="40" w:after="0"/>
      <w:outlineLvl w:val="7"/>
    </w:pPr>
    <w:rPr>
      <w:rFonts w:asciiTheme="majorHAnsi" w:eastAsiaTheme="majorEastAsia" w:hAnsiTheme="majorHAnsi" w:cstheme="majorBidi"/>
      <w:sz w:val="21"/>
      <w:szCs w:val="21"/>
    </w:rPr>
  </w:style>
  <w:style w:type="paragraph" w:styleId="Overskrift9">
    <w:name w:val="heading 9"/>
    <w:basedOn w:val="Normal"/>
    <w:next w:val="Normal"/>
    <w:link w:val="Overskrift9Tegn"/>
    <w:uiPriority w:val="9"/>
    <w:unhideWhenUsed/>
    <w:rsid w:val="002D4B0A"/>
    <w:pPr>
      <w:keepNext/>
      <w:keepLines/>
      <w:spacing w:before="40" w:after="0"/>
      <w:outlineLvl w:val="8"/>
    </w:pPr>
    <w:rPr>
      <w:rFonts w:asciiTheme="majorHAnsi" w:eastAsiaTheme="majorEastAsia" w:hAnsiTheme="majorHAnsi" w:cstheme="majorBidi"/>
      <w:i/>
      <w:iCs/>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C19D6"/>
    <w:rPr>
      <w:rFonts w:asciiTheme="majorHAnsi" w:eastAsiaTheme="majorEastAsia" w:hAnsiTheme="majorHAnsi" w:cstheme="majorBidi"/>
      <w:b/>
      <w:sz w:val="40"/>
      <w:szCs w:val="32"/>
    </w:rPr>
  </w:style>
  <w:style w:type="character" w:customStyle="1" w:styleId="Overskrift2Tegn">
    <w:name w:val="Overskrift 2 Tegn"/>
    <w:basedOn w:val="Standardskrifttypeiafsnit"/>
    <w:link w:val="Overskrift2"/>
    <w:uiPriority w:val="9"/>
    <w:rsid w:val="00ED253D"/>
    <w:rPr>
      <w:rFonts w:asciiTheme="majorHAnsi" w:hAnsiTheme="majorHAnsi"/>
      <w:b/>
      <w:sz w:val="36"/>
      <w:szCs w:val="26"/>
    </w:rPr>
  </w:style>
  <w:style w:type="paragraph" w:styleId="Titel">
    <w:name w:val="Title"/>
    <w:aliases w:val="Rapportnavn"/>
    <w:basedOn w:val="Normal"/>
    <w:next w:val="Normal"/>
    <w:link w:val="TitelTegn"/>
    <w:uiPriority w:val="10"/>
    <w:qFormat/>
    <w:rsid w:val="00D5554B"/>
    <w:pPr>
      <w:spacing w:after="0" w:line="240" w:lineRule="auto"/>
      <w:contextualSpacing/>
    </w:pPr>
    <w:rPr>
      <w:rFonts w:eastAsiaTheme="majorEastAsia" w:cstheme="majorBidi"/>
      <w:caps/>
      <w:spacing w:val="-10"/>
      <w:kern w:val="28"/>
      <w:sz w:val="72"/>
      <w:szCs w:val="56"/>
    </w:rPr>
  </w:style>
  <w:style w:type="character" w:customStyle="1" w:styleId="TitelTegn">
    <w:name w:val="Titel Tegn"/>
    <w:aliases w:val="Rapportnavn Tegn"/>
    <w:basedOn w:val="Standardskrifttypeiafsnit"/>
    <w:link w:val="Titel"/>
    <w:uiPriority w:val="10"/>
    <w:rsid w:val="00D5554B"/>
    <w:rPr>
      <w:rFonts w:eastAsiaTheme="majorEastAsia" w:cstheme="majorBidi"/>
      <w:caps/>
      <w:spacing w:val="-10"/>
      <w:kern w:val="28"/>
      <w:sz w:val="72"/>
      <w:szCs w:val="56"/>
    </w:rPr>
  </w:style>
  <w:style w:type="character" w:customStyle="1" w:styleId="Overskrift3Tegn">
    <w:name w:val="Overskrift 3 Tegn"/>
    <w:basedOn w:val="Standardskrifttypeiafsnit"/>
    <w:link w:val="Overskrift3"/>
    <w:uiPriority w:val="9"/>
    <w:rsid w:val="00ED253D"/>
    <w:rPr>
      <w:rFonts w:asciiTheme="majorHAnsi" w:eastAsiaTheme="majorEastAsia" w:hAnsiTheme="majorHAnsi" w:cstheme="majorHAnsi"/>
      <w:b/>
      <w:sz w:val="28"/>
      <w:szCs w:val="24"/>
    </w:rPr>
  </w:style>
  <w:style w:type="character" w:customStyle="1" w:styleId="Overskrift4Tegn">
    <w:name w:val="Overskrift 4 Tegn"/>
    <w:basedOn w:val="Standardskrifttypeiafsnit"/>
    <w:link w:val="Overskrift4"/>
    <w:uiPriority w:val="9"/>
    <w:rsid w:val="00ED253D"/>
    <w:rPr>
      <w:rFonts w:asciiTheme="majorHAnsi" w:eastAsiaTheme="majorEastAsia" w:hAnsiTheme="majorHAnsi" w:cstheme="majorHAnsi"/>
      <w:b/>
      <w:iCs/>
      <w:sz w:val="24"/>
      <w:lang w:val="en-US"/>
    </w:rPr>
  </w:style>
  <w:style w:type="character" w:customStyle="1" w:styleId="Overskrift5Tegn">
    <w:name w:val="Overskrift 5 Tegn"/>
    <w:basedOn w:val="Standardskrifttypeiafsnit"/>
    <w:link w:val="Overskrift5"/>
    <w:uiPriority w:val="9"/>
    <w:rsid w:val="00787009"/>
    <w:rPr>
      <w:rFonts w:asciiTheme="majorHAnsi" w:eastAsiaTheme="majorEastAsia" w:hAnsiTheme="majorHAnsi" w:cstheme="majorBidi"/>
      <w:i/>
    </w:rPr>
  </w:style>
  <w:style w:type="character" w:customStyle="1" w:styleId="Overskrift6Tegn">
    <w:name w:val="Overskrift 6 Tegn"/>
    <w:basedOn w:val="Standardskrifttypeiafsnit"/>
    <w:link w:val="Overskrift6"/>
    <w:uiPriority w:val="9"/>
    <w:rsid w:val="003E49D9"/>
    <w:rPr>
      <w:rFonts w:asciiTheme="majorHAnsi" w:eastAsiaTheme="majorEastAsia" w:hAnsiTheme="majorHAnsi" w:cstheme="majorBidi"/>
    </w:rPr>
  </w:style>
  <w:style w:type="character" w:customStyle="1" w:styleId="Overskrift7Tegn">
    <w:name w:val="Overskrift 7 Tegn"/>
    <w:basedOn w:val="Standardskrifttypeiafsnit"/>
    <w:link w:val="Overskrift7"/>
    <w:uiPriority w:val="9"/>
    <w:rsid w:val="002D4B0A"/>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rsid w:val="002D4B0A"/>
    <w:rPr>
      <w:rFonts w:asciiTheme="majorHAnsi" w:eastAsiaTheme="majorEastAsia" w:hAnsiTheme="majorHAnsi" w:cstheme="majorBidi"/>
      <w:sz w:val="21"/>
      <w:szCs w:val="21"/>
    </w:rPr>
  </w:style>
  <w:style w:type="character" w:customStyle="1" w:styleId="Overskrift9Tegn">
    <w:name w:val="Overskrift 9 Tegn"/>
    <w:basedOn w:val="Standardskrifttypeiafsnit"/>
    <w:link w:val="Overskrift9"/>
    <w:uiPriority w:val="9"/>
    <w:rsid w:val="002D4B0A"/>
    <w:rPr>
      <w:rFonts w:asciiTheme="majorHAnsi" w:eastAsiaTheme="majorEastAsia" w:hAnsiTheme="majorHAnsi" w:cstheme="majorBidi"/>
      <w:i/>
      <w:iCs/>
      <w:sz w:val="21"/>
      <w:szCs w:val="21"/>
    </w:rPr>
  </w:style>
  <w:style w:type="paragraph" w:styleId="Undertitel">
    <w:name w:val="Subtitle"/>
    <w:basedOn w:val="Normal"/>
    <w:next w:val="Normal"/>
    <w:link w:val="UndertitelTegn"/>
    <w:uiPriority w:val="11"/>
    <w:qFormat/>
    <w:rsid w:val="00C95685"/>
    <w:pPr>
      <w:numPr>
        <w:ilvl w:val="1"/>
      </w:numPr>
    </w:pPr>
    <w:rPr>
      <w:rFonts w:eastAsiaTheme="minorEastAsia"/>
      <w:color w:val="5A5A5A" w:themeColor="text1" w:themeTint="A5"/>
    </w:rPr>
  </w:style>
  <w:style w:type="character" w:customStyle="1" w:styleId="UndertitelTegn">
    <w:name w:val="Undertitel Tegn"/>
    <w:basedOn w:val="Standardskrifttypeiafsnit"/>
    <w:link w:val="Undertitel"/>
    <w:uiPriority w:val="11"/>
    <w:rsid w:val="00C95685"/>
    <w:rPr>
      <w:rFonts w:eastAsiaTheme="minorEastAsia"/>
      <w:color w:val="5A5A5A" w:themeColor="text1" w:themeTint="A5"/>
    </w:rPr>
  </w:style>
  <w:style w:type="paragraph" w:styleId="Listeafsnit">
    <w:name w:val="List Paragraph"/>
    <w:basedOn w:val="Normal"/>
    <w:uiPriority w:val="34"/>
    <w:qFormat/>
    <w:rsid w:val="00544B2B"/>
    <w:pPr>
      <w:spacing w:after="480"/>
      <w:ind w:left="720"/>
      <w:contextualSpacing/>
    </w:pPr>
  </w:style>
  <w:style w:type="character" w:styleId="Svagfremhvning">
    <w:name w:val="Subtle Emphasis"/>
    <w:basedOn w:val="Standardskrifttypeiafsnit"/>
    <w:uiPriority w:val="19"/>
    <w:qFormat/>
    <w:rsid w:val="00910A72"/>
    <w:rPr>
      <w:i/>
      <w:iCs/>
      <w:color w:val="595959" w:themeColor="text1" w:themeTint="A6"/>
    </w:rPr>
  </w:style>
  <w:style w:type="character" w:styleId="Fremhv">
    <w:name w:val="Emphasis"/>
    <w:basedOn w:val="Standardskrifttypeiafsnit"/>
    <w:uiPriority w:val="20"/>
    <w:qFormat/>
    <w:rsid w:val="00910A72"/>
    <w:rPr>
      <w:i/>
      <w:iCs/>
    </w:rPr>
  </w:style>
  <w:style w:type="character" w:styleId="Kraftigfremhvning">
    <w:name w:val="Intense Emphasis"/>
    <w:basedOn w:val="Standardskrifttypeiafsnit"/>
    <w:uiPriority w:val="21"/>
    <w:qFormat/>
    <w:rsid w:val="00026A2F"/>
    <w:rPr>
      <w:b/>
      <w:i/>
      <w:iCs/>
      <w:color w:val="auto"/>
    </w:rPr>
  </w:style>
  <w:style w:type="paragraph" w:styleId="Citat">
    <w:name w:val="Quote"/>
    <w:basedOn w:val="Normal"/>
    <w:next w:val="Normal"/>
    <w:link w:val="CitatTegn"/>
    <w:uiPriority w:val="29"/>
    <w:qFormat/>
    <w:rsid w:val="00026A2F"/>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026A2F"/>
    <w:rPr>
      <w:i/>
      <w:iCs/>
      <w:color w:val="404040" w:themeColor="text1" w:themeTint="BF"/>
    </w:rPr>
  </w:style>
  <w:style w:type="paragraph" w:styleId="Strktcitat">
    <w:name w:val="Intense Quote"/>
    <w:basedOn w:val="Normal"/>
    <w:next w:val="Normal"/>
    <w:link w:val="StrktcitatTegn"/>
    <w:uiPriority w:val="30"/>
    <w:qFormat/>
    <w:rsid w:val="00026A2F"/>
    <w:pPr>
      <w:pBdr>
        <w:top w:val="single" w:sz="4" w:space="10" w:color="auto"/>
        <w:bottom w:val="single" w:sz="4" w:space="10" w:color="auto"/>
      </w:pBdr>
      <w:spacing w:before="360" w:after="360"/>
      <w:ind w:left="864" w:right="864"/>
      <w:jc w:val="center"/>
    </w:pPr>
    <w:rPr>
      <w:i/>
      <w:iCs/>
    </w:rPr>
  </w:style>
  <w:style w:type="character" w:customStyle="1" w:styleId="StrktcitatTegn">
    <w:name w:val="Stærkt citat Tegn"/>
    <w:basedOn w:val="Standardskrifttypeiafsnit"/>
    <w:link w:val="Strktcitat"/>
    <w:uiPriority w:val="30"/>
    <w:rsid w:val="00026A2F"/>
    <w:rPr>
      <w:i/>
      <w:iCs/>
    </w:rPr>
  </w:style>
  <w:style w:type="character" w:styleId="Svaghenvisning">
    <w:name w:val="Subtle Reference"/>
    <w:basedOn w:val="Standardskrifttypeiafsnit"/>
    <w:uiPriority w:val="31"/>
    <w:qFormat/>
    <w:rsid w:val="00EA4F7F"/>
    <w:rPr>
      <w:smallCaps/>
      <w:color w:val="5A5A5A" w:themeColor="text1" w:themeTint="A5"/>
    </w:rPr>
  </w:style>
  <w:style w:type="character" w:styleId="Kraftighenvisning">
    <w:name w:val="Intense Reference"/>
    <w:basedOn w:val="Standardskrifttypeiafsnit"/>
    <w:uiPriority w:val="32"/>
    <w:qFormat/>
    <w:rsid w:val="00EA4F7F"/>
    <w:rPr>
      <w:b/>
      <w:bCs/>
      <w:smallCaps/>
      <w:color w:val="auto"/>
      <w:spacing w:val="5"/>
    </w:rPr>
  </w:style>
  <w:style w:type="table" w:styleId="Tabel-Gitter">
    <w:name w:val="Table Grid"/>
    <w:basedOn w:val="Tabel-Normal"/>
    <w:uiPriority w:val="39"/>
    <w:rsid w:val="00E9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revtekst">
    <w:name w:val="Tab Brevtekst"/>
    <w:basedOn w:val="Normal"/>
    <w:uiPriority w:val="9"/>
    <w:qFormat/>
    <w:rsid w:val="006F5B38"/>
    <w:pPr>
      <w:tabs>
        <w:tab w:val="left" w:pos="2835"/>
      </w:tabs>
      <w:spacing w:after="240" w:line="240" w:lineRule="auto"/>
    </w:pPr>
    <w:rPr>
      <w:rFonts w:eastAsiaTheme="minorEastAsia" w:cs="Arial"/>
      <w:bCs/>
      <w:szCs w:val="20"/>
      <w:lang w:eastAsia="da-DK"/>
    </w:rPr>
  </w:style>
  <w:style w:type="paragraph" w:styleId="Indholdsfortegnelse1">
    <w:name w:val="toc 1"/>
    <w:basedOn w:val="Normal"/>
    <w:next w:val="Normal"/>
    <w:autoRedefine/>
    <w:uiPriority w:val="39"/>
    <w:unhideWhenUsed/>
    <w:rsid w:val="00701696"/>
    <w:pPr>
      <w:spacing w:after="100"/>
    </w:pPr>
  </w:style>
  <w:style w:type="paragraph" w:styleId="Indholdsfortegnelse2">
    <w:name w:val="toc 2"/>
    <w:basedOn w:val="Normal"/>
    <w:next w:val="Normal"/>
    <w:autoRedefine/>
    <w:uiPriority w:val="39"/>
    <w:unhideWhenUsed/>
    <w:rsid w:val="00914DB1"/>
    <w:pPr>
      <w:spacing w:after="100"/>
      <w:ind w:left="220"/>
    </w:pPr>
  </w:style>
  <w:style w:type="paragraph" w:styleId="Indholdsfortegnelse3">
    <w:name w:val="toc 3"/>
    <w:basedOn w:val="Normal"/>
    <w:next w:val="Normal"/>
    <w:autoRedefine/>
    <w:uiPriority w:val="39"/>
    <w:unhideWhenUsed/>
    <w:rsid w:val="00914DB1"/>
    <w:pPr>
      <w:spacing w:after="100"/>
      <w:ind w:left="440"/>
    </w:pPr>
  </w:style>
  <w:style w:type="character" w:styleId="Hyperlink">
    <w:name w:val="Hyperlink"/>
    <w:basedOn w:val="Standardskrifttypeiafsnit"/>
    <w:uiPriority w:val="99"/>
    <w:unhideWhenUsed/>
    <w:rsid w:val="00914DB1"/>
    <w:rPr>
      <w:color w:val="0563C1" w:themeColor="hyperlink"/>
      <w:u w:val="single"/>
    </w:rPr>
  </w:style>
  <w:style w:type="paragraph" w:customStyle="1" w:styleId="BrevnotatKORTO1">
    <w:name w:val="Brev/notat KORT (O1)"/>
    <w:basedOn w:val="Normal"/>
    <w:next w:val="Normal"/>
    <w:link w:val="BrevnotatKORTO1Tegn"/>
    <w:uiPriority w:val="4"/>
    <w:qFormat/>
    <w:rsid w:val="00DF25A6"/>
    <w:pPr>
      <w:spacing w:before="480" w:after="280" w:line="280" w:lineRule="exact"/>
      <w:outlineLvl w:val="0"/>
    </w:pPr>
    <w:rPr>
      <w:rFonts w:eastAsia="Calibri" w:cs="Times New Roman"/>
      <w:b/>
      <w:caps/>
      <w:sz w:val="26"/>
      <w:szCs w:val="20"/>
    </w:rPr>
  </w:style>
  <w:style w:type="character" w:customStyle="1" w:styleId="BrevnotatKORTO1Tegn">
    <w:name w:val="Brev/notat KORT (O1) Tegn"/>
    <w:basedOn w:val="Overskrift1Tegn"/>
    <w:link w:val="BrevnotatKORTO1"/>
    <w:uiPriority w:val="4"/>
    <w:rsid w:val="00AC0E67"/>
    <w:rPr>
      <w:rFonts w:asciiTheme="majorHAnsi" w:eastAsia="Calibri" w:hAnsiTheme="majorHAnsi" w:cs="Times New Roman"/>
      <w:b/>
      <w:caps/>
      <w:sz w:val="26"/>
      <w:szCs w:val="20"/>
    </w:rPr>
  </w:style>
  <w:style w:type="paragraph" w:customStyle="1" w:styleId="AdressatO1">
    <w:name w:val="Adressat (O1)"/>
    <w:basedOn w:val="Ingenafstand"/>
    <w:next w:val="Normal"/>
    <w:uiPriority w:val="1"/>
    <w:qFormat/>
    <w:rsid w:val="00231828"/>
    <w:pPr>
      <w:spacing w:line="280" w:lineRule="exact"/>
      <w:outlineLvl w:val="0"/>
    </w:pPr>
    <w:rPr>
      <w:rFonts w:eastAsia="Calibri" w:cs="Times New Roman"/>
    </w:rPr>
  </w:style>
  <w:style w:type="paragraph" w:customStyle="1" w:styleId="BrevO2">
    <w:name w:val="Brev (O2)"/>
    <w:basedOn w:val="Normal"/>
    <w:next w:val="Normal"/>
    <w:link w:val="BrevO2Tegn"/>
    <w:uiPriority w:val="4"/>
    <w:unhideWhenUsed/>
    <w:qFormat/>
    <w:rsid w:val="00DF25A6"/>
    <w:pPr>
      <w:spacing w:line="280" w:lineRule="exact"/>
      <w:outlineLvl w:val="1"/>
    </w:pPr>
    <w:rPr>
      <w:b/>
      <w:sz w:val="24"/>
    </w:rPr>
  </w:style>
  <w:style w:type="paragraph" w:styleId="Ingenafstand">
    <w:name w:val="No Spacing"/>
    <w:uiPriority w:val="4"/>
    <w:rsid w:val="00231828"/>
    <w:pPr>
      <w:spacing w:after="0" w:line="240" w:lineRule="auto"/>
    </w:pPr>
  </w:style>
  <w:style w:type="character" w:customStyle="1" w:styleId="BrevO2Tegn">
    <w:name w:val="Brev (O2) Tegn"/>
    <w:basedOn w:val="Standardskrifttypeiafsnit"/>
    <w:link w:val="BrevO2"/>
    <w:uiPriority w:val="4"/>
    <w:rsid w:val="00884868"/>
    <w:rPr>
      <w:b/>
      <w:sz w:val="24"/>
    </w:rPr>
  </w:style>
  <w:style w:type="paragraph" w:customStyle="1" w:styleId="BrevO3">
    <w:name w:val="Brev (O3)"/>
    <w:basedOn w:val="Normal"/>
    <w:next w:val="Normal"/>
    <w:link w:val="BrevO3Tegn"/>
    <w:uiPriority w:val="4"/>
    <w:unhideWhenUsed/>
    <w:qFormat/>
    <w:rsid w:val="00DF25A6"/>
    <w:pPr>
      <w:spacing w:after="0" w:line="240" w:lineRule="auto"/>
      <w:outlineLvl w:val="2"/>
    </w:pPr>
    <w:rPr>
      <w:rFonts w:cs="Arial"/>
      <w:b/>
      <w:bCs/>
      <w:szCs w:val="20"/>
    </w:rPr>
  </w:style>
  <w:style w:type="character" w:customStyle="1" w:styleId="BrevO3Tegn">
    <w:name w:val="Brev (O3) Tegn"/>
    <w:basedOn w:val="Standardskrifttypeiafsnit"/>
    <w:link w:val="BrevO3"/>
    <w:uiPriority w:val="4"/>
    <w:rsid w:val="00884868"/>
    <w:rPr>
      <w:rFonts w:cs="Arial"/>
      <w:b/>
      <w:bCs/>
      <w:szCs w:val="20"/>
    </w:rPr>
  </w:style>
  <w:style w:type="paragraph" w:customStyle="1" w:styleId="BrevO4">
    <w:name w:val="Brev (O4)"/>
    <w:basedOn w:val="Normal"/>
    <w:next w:val="Normal"/>
    <w:link w:val="BrevO4Tegn"/>
    <w:uiPriority w:val="4"/>
    <w:unhideWhenUsed/>
    <w:qFormat/>
    <w:rsid w:val="005C4D25"/>
    <w:pPr>
      <w:spacing w:after="0" w:line="240" w:lineRule="auto"/>
      <w:outlineLvl w:val="3"/>
    </w:pPr>
    <w:rPr>
      <w:rFonts w:cs="Arial"/>
      <w:bCs/>
      <w:i/>
      <w:szCs w:val="20"/>
    </w:rPr>
  </w:style>
  <w:style w:type="character" w:customStyle="1" w:styleId="BrevO4Tegn">
    <w:name w:val="Brev (O4) Tegn"/>
    <w:basedOn w:val="Standardskrifttypeiafsnit"/>
    <w:link w:val="BrevO4"/>
    <w:uiPriority w:val="4"/>
    <w:rsid w:val="00884868"/>
    <w:rPr>
      <w:rFonts w:cs="Arial"/>
      <w:bCs/>
      <w:i/>
      <w:szCs w:val="20"/>
    </w:rPr>
  </w:style>
  <w:style w:type="paragraph" w:customStyle="1" w:styleId="Dato-JournalO1">
    <w:name w:val="Dato-Journal (O1)"/>
    <w:basedOn w:val="Normal"/>
    <w:link w:val="Dato-JournalO1Tegn"/>
    <w:uiPriority w:val="2"/>
    <w:qFormat/>
    <w:rsid w:val="002E78DD"/>
    <w:pPr>
      <w:spacing w:after="0" w:line="280" w:lineRule="exact"/>
      <w:outlineLvl w:val="0"/>
    </w:pPr>
    <w:rPr>
      <w:szCs w:val="20"/>
    </w:rPr>
  </w:style>
  <w:style w:type="character" w:customStyle="1" w:styleId="Dato-JournalO1Tegn">
    <w:name w:val="Dato-Journal (O1) Tegn"/>
    <w:basedOn w:val="Standardskrifttypeiafsnit"/>
    <w:link w:val="Dato-JournalO1"/>
    <w:uiPriority w:val="2"/>
    <w:rsid w:val="00AC0E67"/>
    <w:rPr>
      <w:szCs w:val="20"/>
    </w:rPr>
  </w:style>
  <w:style w:type="paragraph" w:customStyle="1" w:styleId="BrevO1">
    <w:name w:val="Brev (O1)"/>
    <w:basedOn w:val="Normal"/>
    <w:uiPriority w:val="4"/>
    <w:qFormat/>
    <w:rsid w:val="00701696"/>
    <w:pPr>
      <w:widowControl w:val="0"/>
      <w:autoSpaceDE w:val="0"/>
      <w:autoSpaceDN w:val="0"/>
      <w:adjustRightInd w:val="0"/>
      <w:spacing w:before="480" w:after="280" w:line="280" w:lineRule="exact"/>
      <w:outlineLvl w:val="0"/>
    </w:pPr>
    <w:rPr>
      <w:rFonts w:cs="Calibri"/>
      <w:b/>
      <w:bCs/>
      <w:sz w:val="26"/>
      <w:szCs w:val="24"/>
    </w:rPr>
  </w:style>
  <w:style w:type="paragraph" w:customStyle="1" w:styleId="AfsenderO1">
    <w:name w:val="Afsender (O1)"/>
    <w:basedOn w:val="Normal"/>
    <w:next w:val="Normal"/>
    <w:link w:val="AfsenderO1Tegn"/>
    <w:rsid w:val="004E20F1"/>
    <w:pPr>
      <w:spacing w:after="0" w:line="200" w:lineRule="exact"/>
      <w:outlineLvl w:val="0"/>
    </w:pPr>
    <w:rPr>
      <w:rFonts w:asciiTheme="minorHAnsi" w:eastAsiaTheme="minorEastAsia" w:hAnsiTheme="minorHAnsi" w:cs="Calibri"/>
      <w:color w:val="595959"/>
      <w:sz w:val="16"/>
      <w:szCs w:val="20"/>
      <w:lang w:eastAsia="da-DK"/>
    </w:rPr>
  </w:style>
  <w:style w:type="character" w:customStyle="1" w:styleId="AfsenderO1Tegn">
    <w:name w:val="Afsender (O1) Tegn"/>
    <w:basedOn w:val="Standardskrifttypeiafsnit"/>
    <w:link w:val="AfsenderO1"/>
    <w:locked/>
    <w:rsid w:val="004E20F1"/>
    <w:rPr>
      <w:rFonts w:asciiTheme="minorHAnsi" w:eastAsiaTheme="minorEastAsia" w:hAnsiTheme="minorHAnsi" w:cs="Calibri"/>
      <w:color w:val="595959"/>
      <w:sz w:val="16"/>
      <w:szCs w:val="20"/>
      <w:lang w:eastAsia="da-DK"/>
    </w:rPr>
  </w:style>
  <w:style w:type="paragraph" w:styleId="Sidehoved">
    <w:name w:val="header"/>
    <w:basedOn w:val="Normal"/>
    <w:link w:val="SidehovedTegn"/>
    <w:uiPriority w:val="99"/>
    <w:unhideWhenUsed/>
    <w:rsid w:val="00D8709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7093"/>
  </w:style>
  <w:style w:type="paragraph" w:styleId="Sidefod">
    <w:name w:val="footer"/>
    <w:basedOn w:val="Normal"/>
    <w:link w:val="SidefodTegn"/>
    <w:uiPriority w:val="99"/>
    <w:unhideWhenUsed/>
    <w:rsid w:val="00D8709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7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861044">
      <w:bodyDiv w:val="1"/>
      <w:marLeft w:val="0"/>
      <w:marRight w:val="0"/>
      <w:marTop w:val="0"/>
      <w:marBottom w:val="0"/>
      <w:divBdr>
        <w:top w:val="none" w:sz="0" w:space="0" w:color="auto"/>
        <w:left w:val="none" w:sz="0" w:space="0" w:color="auto"/>
        <w:bottom w:val="none" w:sz="0" w:space="0" w:color="auto"/>
        <w:right w:val="none" w:sz="0" w:space="0" w:color="auto"/>
      </w:divBdr>
    </w:div>
    <w:div w:id="118917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E37A0-7650-4FE5-8981-7AC24668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888</Words>
  <Characters>5418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 Unna-Lindhard</dc:creator>
  <cp:keywords/>
  <dc:description/>
  <cp:lastModifiedBy>Mikkel Unna-Lindhard</cp:lastModifiedBy>
  <cp:revision>2</cp:revision>
  <dcterms:created xsi:type="dcterms:W3CDTF">2022-12-12T11:21:00Z</dcterms:created>
  <dcterms:modified xsi:type="dcterms:W3CDTF">2022-12-12T11:39:00Z</dcterms:modified>
</cp:coreProperties>
</file>