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7E" w:rsidRPr="00FE6B7E" w:rsidRDefault="00FE6B7E" w:rsidP="009A1891">
      <w:pPr>
        <w:rPr>
          <w:rFonts w:ascii="Arial" w:hAnsi="Arial" w:cs="Arial"/>
          <w:color w:val="000000" w:themeColor="text1"/>
        </w:rPr>
      </w:pPr>
      <w:r>
        <w:rPr>
          <w:rFonts w:ascii="Arial" w:hAnsi="Arial" w:cs="Arial"/>
          <w:b/>
          <w:color w:val="000000" w:themeColor="text1"/>
        </w:rPr>
        <w:t xml:space="preserve">                                                                                                                                      </w:t>
      </w:r>
      <w:r w:rsidRPr="00FE6B7E">
        <w:rPr>
          <w:rFonts w:ascii="Arial" w:hAnsi="Arial" w:cs="Arial"/>
          <w:color w:val="000000" w:themeColor="text1"/>
        </w:rPr>
        <w:t xml:space="preserve">   16.10.19</w:t>
      </w:r>
      <w:r w:rsidR="009A1891" w:rsidRPr="00FE6B7E">
        <w:rPr>
          <w:rFonts w:ascii="Arial" w:hAnsi="Arial" w:cs="Arial"/>
          <w:color w:val="000000" w:themeColor="text1"/>
        </w:rPr>
        <w:t xml:space="preserve">                                                                                                                                                </w:t>
      </w:r>
      <w:r w:rsidR="009B08FF" w:rsidRPr="00FE6B7E">
        <w:rPr>
          <w:rFonts w:ascii="Arial" w:hAnsi="Arial" w:cs="Arial"/>
          <w:color w:val="000000" w:themeColor="text1"/>
        </w:rPr>
        <w:t xml:space="preserve">                              </w:t>
      </w:r>
      <w:r w:rsidRPr="00FE6B7E">
        <w:rPr>
          <w:rFonts w:ascii="Arial" w:hAnsi="Arial" w:cs="Arial"/>
          <w:color w:val="000000" w:themeColor="text1"/>
        </w:rPr>
        <w:t xml:space="preserve">        </w:t>
      </w:r>
    </w:p>
    <w:p w:rsidR="00FE6B7E" w:rsidRDefault="00FE6B7E" w:rsidP="00385578">
      <w:pPr>
        <w:rPr>
          <w:rFonts w:ascii="Arial" w:hAnsi="Arial" w:cs="Arial"/>
          <w:b/>
          <w:color w:val="000000" w:themeColor="text1"/>
        </w:rPr>
      </w:pPr>
      <w:r>
        <w:rPr>
          <w:rFonts w:ascii="Arial" w:hAnsi="Arial" w:cs="Arial"/>
          <w:b/>
          <w:color w:val="000000" w:themeColor="text1"/>
        </w:rPr>
        <w:t xml:space="preserve">                                                                                                                                                                           </w:t>
      </w:r>
      <w:r w:rsidR="009A1891" w:rsidRPr="00FE6B7E">
        <w:rPr>
          <w:rFonts w:ascii="Arial" w:hAnsi="Arial" w:cs="Arial"/>
          <w:b/>
          <w:color w:val="000000" w:themeColor="text1"/>
          <w:sz w:val="24"/>
          <w:szCs w:val="24"/>
        </w:rPr>
        <w:t>Høringssvar vedr. budget 2020 – 2023 fra medarbejdersiden i arbejdsmarkedsafdelingens MED-udvalg</w:t>
      </w:r>
      <w:r w:rsidR="00385578" w:rsidRPr="00FE6B7E">
        <w:rPr>
          <w:rFonts w:ascii="Arial" w:hAnsi="Arial" w:cs="Arial"/>
          <w:b/>
          <w:color w:val="000000" w:themeColor="text1"/>
          <w:sz w:val="24"/>
          <w:szCs w:val="24"/>
        </w:rPr>
        <w:t>.</w:t>
      </w:r>
    </w:p>
    <w:p w:rsidR="00385578" w:rsidRPr="00FE6B7E" w:rsidRDefault="00385578" w:rsidP="00385578">
      <w:pPr>
        <w:rPr>
          <w:rFonts w:ascii="Arial" w:hAnsi="Arial" w:cs="Arial"/>
          <w:b/>
          <w:color w:val="000000" w:themeColor="text1"/>
        </w:rPr>
      </w:pPr>
      <w:r w:rsidRPr="00FE6B7E">
        <w:rPr>
          <w:rFonts w:ascii="Arial" w:hAnsi="Arial" w:cs="Arial"/>
          <w:color w:val="000000" w:themeColor="text1"/>
        </w:rPr>
        <w:t>Følgende bemærkninger til besparelser vedr. beskæftigelsesområdet.</w:t>
      </w:r>
    </w:p>
    <w:p w:rsidR="00CB4661" w:rsidRPr="00FE6B7E" w:rsidRDefault="00CB4661" w:rsidP="00CB4661">
      <w:pPr>
        <w:rPr>
          <w:rFonts w:ascii="Arial" w:hAnsi="Arial" w:cs="Arial"/>
          <w:color w:val="000000" w:themeColor="text1"/>
        </w:rPr>
      </w:pPr>
      <w:r w:rsidRPr="00FE6B7E">
        <w:rPr>
          <w:rFonts w:ascii="Arial" w:hAnsi="Arial" w:cs="Arial"/>
          <w:color w:val="000000" w:themeColor="text1"/>
        </w:rPr>
        <w:t>Det er med bekymring, at vi er blevet bekendt med de foreslåede besparelse.</w:t>
      </w:r>
    </w:p>
    <w:p w:rsidR="00FE6B7E" w:rsidRDefault="00FE6B7E" w:rsidP="00623679">
      <w:pPr>
        <w:rPr>
          <w:rFonts w:ascii="Arial" w:hAnsi="Arial" w:cs="Arial"/>
          <w:color w:val="000000" w:themeColor="text1"/>
        </w:rPr>
      </w:pPr>
    </w:p>
    <w:p w:rsidR="00623679" w:rsidRPr="00FE6B7E" w:rsidRDefault="00623679" w:rsidP="00623679">
      <w:pPr>
        <w:rPr>
          <w:rFonts w:ascii="Arial" w:hAnsi="Arial" w:cs="Arial"/>
        </w:rPr>
      </w:pPr>
      <w:r w:rsidRPr="00FE6B7E">
        <w:rPr>
          <w:rFonts w:ascii="Arial" w:hAnsi="Arial" w:cs="Arial"/>
        </w:rPr>
        <w:t>Punkt 79</w:t>
      </w:r>
    </w:p>
    <w:p w:rsidR="00623679" w:rsidRPr="00FE6B7E" w:rsidRDefault="00623679" w:rsidP="00623679">
      <w:pPr>
        <w:rPr>
          <w:rFonts w:ascii="Arial" w:hAnsi="Arial" w:cs="Arial"/>
        </w:rPr>
      </w:pPr>
      <w:r w:rsidRPr="00FE6B7E">
        <w:rPr>
          <w:rFonts w:ascii="Arial" w:hAnsi="Arial" w:cs="Arial"/>
        </w:rPr>
        <w:t xml:space="preserve">Relationel koordinering er igangsat i 2019, hvor Jobcenter Randers, Center for </w:t>
      </w:r>
      <w:r w:rsidR="00A64015" w:rsidRPr="00A42BEC">
        <w:rPr>
          <w:rFonts w:ascii="Arial" w:hAnsi="Arial" w:cs="Arial"/>
          <w:color w:val="000000" w:themeColor="text1"/>
        </w:rPr>
        <w:t>S</w:t>
      </w:r>
      <w:r w:rsidRPr="00FE6B7E">
        <w:rPr>
          <w:rFonts w:ascii="Arial" w:hAnsi="Arial" w:cs="Arial"/>
        </w:rPr>
        <w:t xml:space="preserve">ærligt </w:t>
      </w:r>
      <w:r w:rsidR="00A64015" w:rsidRPr="00A42BEC">
        <w:rPr>
          <w:rFonts w:ascii="Arial" w:hAnsi="Arial" w:cs="Arial"/>
        </w:rPr>
        <w:t>S</w:t>
      </w:r>
      <w:r w:rsidRPr="00FE6B7E">
        <w:rPr>
          <w:rFonts w:ascii="Arial" w:hAnsi="Arial" w:cs="Arial"/>
        </w:rPr>
        <w:t xml:space="preserve">ocialt </w:t>
      </w:r>
      <w:r w:rsidR="00A64015" w:rsidRPr="00A42BEC">
        <w:rPr>
          <w:rFonts w:ascii="Arial" w:hAnsi="Arial" w:cs="Arial"/>
        </w:rPr>
        <w:t>U</w:t>
      </w:r>
      <w:r w:rsidRPr="00FE6B7E">
        <w:rPr>
          <w:rFonts w:ascii="Arial" w:hAnsi="Arial" w:cs="Arial"/>
        </w:rPr>
        <w:t>dsatte samt Myndighed for psykiatri har samarbe</w:t>
      </w:r>
      <w:r w:rsidR="009B08FF" w:rsidRPr="00FE6B7E">
        <w:rPr>
          <w:rFonts w:ascii="Arial" w:hAnsi="Arial" w:cs="Arial"/>
        </w:rPr>
        <w:t>jdet på tværs. Dette projekt er</w:t>
      </w:r>
      <w:r w:rsidRPr="00FE6B7E">
        <w:rPr>
          <w:rFonts w:ascii="Arial" w:hAnsi="Arial" w:cs="Arial"/>
        </w:rPr>
        <w:t xml:space="preserve"> i sin startfase, hvor samarbejdspartnere fortsat arbejder med at udvikle et fælles arbejdsredskab ”den fælles plan”, hvorfor der fortsat sker stor udvikling på området. Det er af ledelsen blevet oplyst, at man på sigt ønsker at inddrage børne- og familieområdet samt Myndighed for handicap i projektet, således</w:t>
      </w:r>
      <w:r w:rsidR="00A64015" w:rsidRPr="00FE6B7E">
        <w:rPr>
          <w:rFonts w:ascii="Arial" w:hAnsi="Arial" w:cs="Arial"/>
        </w:rPr>
        <w:t xml:space="preserve"> </w:t>
      </w:r>
      <w:r w:rsidR="009B08FF" w:rsidRPr="00FE6B7E">
        <w:rPr>
          <w:rFonts w:ascii="Arial" w:hAnsi="Arial" w:cs="Arial"/>
          <w:color w:val="000000" w:themeColor="text1"/>
        </w:rPr>
        <w:t>at</w:t>
      </w:r>
      <w:r w:rsidRPr="00FE6B7E">
        <w:rPr>
          <w:rFonts w:ascii="Arial" w:hAnsi="Arial" w:cs="Arial"/>
        </w:rPr>
        <w:t xml:space="preserve"> alle borgere med sager på tværs af fagområder kan sikres en fælles plan og dermed opfylde kommende ny lovgivning om borgerens ret til én samlet plan. Der er bekymring for, at eventuelle besparelser vil medføre, </w:t>
      </w:r>
      <w:r w:rsidR="00A64015" w:rsidRPr="00FE6B7E">
        <w:rPr>
          <w:rFonts w:ascii="Arial" w:hAnsi="Arial" w:cs="Arial"/>
          <w:color w:val="FF0000"/>
        </w:rPr>
        <w:t>”</w:t>
      </w:r>
      <w:r w:rsidRPr="00FE6B7E">
        <w:rPr>
          <w:rFonts w:ascii="Arial" w:hAnsi="Arial" w:cs="Arial"/>
        </w:rPr>
        <w:t>projekt relationel koordinering</w:t>
      </w:r>
      <w:r w:rsidR="00A64015" w:rsidRPr="00FE6B7E">
        <w:rPr>
          <w:rFonts w:ascii="Arial" w:hAnsi="Arial" w:cs="Arial"/>
          <w:color w:val="FF0000"/>
        </w:rPr>
        <w:t>”</w:t>
      </w:r>
      <w:r w:rsidRPr="00FE6B7E">
        <w:rPr>
          <w:rFonts w:ascii="Arial" w:hAnsi="Arial" w:cs="Arial"/>
        </w:rPr>
        <w:t xml:space="preserve"> ikke bliver færdigbearbejdet, ligesom der er bekymring for, om andre fagområder ikke får mulighed for at være en del af projektet. </w:t>
      </w:r>
    </w:p>
    <w:p w:rsidR="007F35F7" w:rsidRPr="00FE6B7E" w:rsidRDefault="007F35F7" w:rsidP="00623679">
      <w:pPr>
        <w:rPr>
          <w:rFonts w:ascii="Arial" w:hAnsi="Arial" w:cs="Arial"/>
        </w:rPr>
      </w:pPr>
    </w:p>
    <w:p w:rsidR="00C96B5F" w:rsidRPr="00FE6B7E" w:rsidRDefault="00623679" w:rsidP="00623679">
      <w:pPr>
        <w:rPr>
          <w:rFonts w:ascii="Arial" w:hAnsi="Arial" w:cs="Arial"/>
          <w:color w:val="000000" w:themeColor="text1"/>
        </w:rPr>
      </w:pPr>
      <w:r w:rsidRPr="00FE6B7E">
        <w:rPr>
          <w:rFonts w:ascii="Arial" w:hAnsi="Arial" w:cs="Arial"/>
          <w:color w:val="000000" w:themeColor="text1"/>
        </w:rPr>
        <w:t xml:space="preserve">Ferie Camp forsvinder </w:t>
      </w:r>
      <w:r w:rsidR="00466538" w:rsidRPr="00FE6B7E">
        <w:rPr>
          <w:rFonts w:ascii="Arial" w:hAnsi="Arial" w:cs="Arial"/>
        </w:rPr>
        <w:t>hvilket</w:t>
      </w:r>
      <w:r w:rsidRPr="00FE6B7E">
        <w:rPr>
          <w:rFonts w:ascii="Arial" w:hAnsi="Arial" w:cs="Arial"/>
          <w:color w:val="000000" w:themeColor="text1"/>
        </w:rPr>
        <w:t xml:space="preserve"> rammer en meget socialt udsat gruppe.</w:t>
      </w:r>
    </w:p>
    <w:p w:rsidR="00623679" w:rsidRPr="00FE6B7E" w:rsidRDefault="00466538" w:rsidP="00623679">
      <w:pPr>
        <w:rPr>
          <w:rFonts w:ascii="Arial" w:hAnsi="Arial" w:cs="Arial"/>
          <w:color w:val="FF0000"/>
        </w:rPr>
      </w:pPr>
      <w:r w:rsidRPr="00FE6B7E">
        <w:rPr>
          <w:rFonts w:ascii="Arial" w:hAnsi="Arial" w:cs="Arial"/>
        </w:rPr>
        <w:t xml:space="preserve">I perioden fra 2017 – 2019 har der været afsat 0,5 millioner til Ferie Camp for udsatte familier. </w:t>
      </w:r>
      <w:r w:rsidR="00A64015" w:rsidRPr="00FE6B7E">
        <w:rPr>
          <w:rFonts w:ascii="Arial" w:hAnsi="Arial" w:cs="Arial"/>
          <w:color w:val="000000" w:themeColor="text1"/>
        </w:rPr>
        <w:t xml:space="preserve"> </w:t>
      </w:r>
      <w:r w:rsidR="00C96B5F" w:rsidRPr="00FE6B7E">
        <w:rPr>
          <w:rFonts w:ascii="Arial" w:hAnsi="Arial" w:cs="Arial"/>
          <w:color w:val="000000" w:themeColor="text1"/>
        </w:rPr>
        <w:t>Ferie Camp</w:t>
      </w:r>
      <w:r w:rsidR="00623679" w:rsidRPr="00FE6B7E">
        <w:rPr>
          <w:rFonts w:ascii="Arial" w:hAnsi="Arial" w:cs="Arial"/>
          <w:color w:val="000000" w:themeColor="text1"/>
        </w:rPr>
        <w:t xml:space="preserve"> har sat Randers</w:t>
      </w:r>
      <w:r w:rsidR="00C6056F" w:rsidRPr="00FE6B7E">
        <w:rPr>
          <w:rFonts w:ascii="Arial" w:hAnsi="Arial" w:cs="Arial"/>
          <w:color w:val="000000" w:themeColor="text1"/>
        </w:rPr>
        <w:t xml:space="preserve"> kommune på </w:t>
      </w:r>
      <w:r w:rsidR="008200A6" w:rsidRPr="00FE6B7E">
        <w:rPr>
          <w:rFonts w:ascii="Arial" w:hAnsi="Arial" w:cs="Arial"/>
          <w:color w:val="000000" w:themeColor="text1"/>
        </w:rPr>
        <w:t>landkortet</w:t>
      </w:r>
      <w:r w:rsidR="00623679" w:rsidRPr="00FE6B7E">
        <w:rPr>
          <w:rFonts w:ascii="Arial" w:hAnsi="Arial" w:cs="Arial"/>
          <w:color w:val="000000" w:themeColor="text1"/>
        </w:rPr>
        <w:t xml:space="preserve"> for at gøre en særlig indsats for social</w:t>
      </w:r>
      <w:r w:rsidR="00A64015" w:rsidRPr="00FE6B7E">
        <w:rPr>
          <w:rFonts w:ascii="Arial" w:hAnsi="Arial" w:cs="Arial"/>
          <w:color w:val="FF0000"/>
        </w:rPr>
        <w:t>t</w:t>
      </w:r>
      <w:r w:rsidR="00623679" w:rsidRPr="00FE6B7E">
        <w:rPr>
          <w:rFonts w:ascii="Arial" w:hAnsi="Arial" w:cs="Arial"/>
          <w:color w:val="FF0000"/>
        </w:rPr>
        <w:t xml:space="preserve"> </w:t>
      </w:r>
      <w:r w:rsidR="00623679" w:rsidRPr="00FE6B7E">
        <w:rPr>
          <w:rFonts w:ascii="Arial" w:hAnsi="Arial" w:cs="Arial"/>
          <w:color w:val="000000" w:themeColor="text1"/>
        </w:rPr>
        <w:t>udsatte</w:t>
      </w:r>
      <w:r w:rsidR="00BF367E" w:rsidRPr="00FE6B7E">
        <w:rPr>
          <w:rFonts w:ascii="Arial" w:hAnsi="Arial" w:cs="Arial"/>
          <w:color w:val="000000" w:themeColor="text1"/>
        </w:rPr>
        <w:t xml:space="preserve"> og deres børn</w:t>
      </w:r>
      <w:r w:rsidR="00623679" w:rsidRPr="00FE6B7E">
        <w:rPr>
          <w:rFonts w:ascii="Arial" w:hAnsi="Arial" w:cs="Arial"/>
          <w:color w:val="000000" w:themeColor="text1"/>
        </w:rPr>
        <w:t>.</w:t>
      </w:r>
      <w:r w:rsidR="00310D26" w:rsidRPr="00FE6B7E">
        <w:rPr>
          <w:rFonts w:ascii="Arial" w:hAnsi="Arial" w:cs="Arial"/>
          <w:color w:val="000000" w:themeColor="text1"/>
        </w:rPr>
        <w:t xml:space="preserve"> </w:t>
      </w:r>
      <w:r w:rsidR="00C6056F" w:rsidRPr="00FE6B7E">
        <w:rPr>
          <w:rFonts w:ascii="Arial" w:hAnsi="Arial" w:cs="Arial"/>
        </w:rPr>
        <w:t xml:space="preserve">Det kan være med til at bryde den sociale arv, at børnene kan komme tilbage i skole og daginstitution efter sommerferien og fortælle om hyggelige og positive oplevelser på lige fod med de andre børn, hvilket kan </w:t>
      </w:r>
      <w:proofErr w:type="gramStart"/>
      <w:r w:rsidR="00C6056F" w:rsidRPr="00FE6B7E">
        <w:rPr>
          <w:rFonts w:ascii="Arial" w:hAnsi="Arial" w:cs="Arial"/>
        </w:rPr>
        <w:t>have  en</w:t>
      </w:r>
      <w:proofErr w:type="gramEnd"/>
      <w:r w:rsidR="00C6056F" w:rsidRPr="00FE6B7E">
        <w:rPr>
          <w:rFonts w:ascii="Arial" w:hAnsi="Arial" w:cs="Arial"/>
        </w:rPr>
        <w:t xml:space="preserve"> positiv indvirkning på indlæringsevnen.</w:t>
      </w:r>
      <w:r w:rsidR="00623679" w:rsidRPr="00FE6B7E">
        <w:rPr>
          <w:rFonts w:ascii="Arial" w:hAnsi="Arial" w:cs="Arial"/>
          <w:color w:val="000000" w:themeColor="text1"/>
        </w:rPr>
        <w:t xml:space="preserve"> </w:t>
      </w:r>
      <w:r w:rsidR="007F35F7" w:rsidRPr="00FE6B7E">
        <w:rPr>
          <w:rFonts w:ascii="Arial" w:hAnsi="Arial" w:cs="Arial"/>
          <w:color w:val="000000" w:themeColor="text1"/>
        </w:rPr>
        <w:t>Dette har selvfølgelig også en positiv virkning for de voksne på kontanthjælp. Den sejr at kunne give sine børn en sommerferie og en oplevelse, øg</w:t>
      </w:r>
      <w:r w:rsidR="00C6056F" w:rsidRPr="00FE6B7E">
        <w:rPr>
          <w:rFonts w:ascii="Arial" w:hAnsi="Arial" w:cs="Arial"/>
          <w:color w:val="000000" w:themeColor="text1"/>
        </w:rPr>
        <w:t>er motivation</w:t>
      </w:r>
      <w:r w:rsidR="008200A6" w:rsidRPr="00FE6B7E">
        <w:rPr>
          <w:rFonts w:ascii="Arial" w:hAnsi="Arial" w:cs="Arial"/>
          <w:color w:val="000000" w:themeColor="text1"/>
        </w:rPr>
        <w:t>en og relationerne. Det er bekym</w:t>
      </w:r>
      <w:r w:rsidR="00C6056F" w:rsidRPr="00FE6B7E">
        <w:rPr>
          <w:rFonts w:ascii="Arial" w:hAnsi="Arial" w:cs="Arial"/>
          <w:color w:val="000000" w:themeColor="text1"/>
        </w:rPr>
        <w:t>r</w:t>
      </w:r>
      <w:r w:rsidR="008200A6" w:rsidRPr="00FE6B7E">
        <w:rPr>
          <w:rFonts w:ascii="Arial" w:hAnsi="Arial" w:cs="Arial"/>
          <w:color w:val="000000" w:themeColor="text1"/>
        </w:rPr>
        <w:t xml:space="preserve">ende, at der spares på den mest </w:t>
      </w:r>
      <w:r w:rsidR="00C6056F" w:rsidRPr="00FE6B7E">
        <w:rPr>
          <w:rFonts w:ascii="Arial" w:hAnsi="Arial" w:cs="Arial"/>
          <w:color w:val="000000" w:themeColor="text1"/>
        </w:rPr>
        <w:t xml:space="preserve">social udsatte befolkningsgruppe. </w:t>
      </w:r>
      <w:bookmarkStart w:id="0" w:name="_GoBack"/>
      <w:bookmarkEnd w:id="0"/>
      <w:r w:rsidR="00623679" w:rsidRPr="00FE6B7E">
        <w:rPr>
          <w:rFonts w:ascii="Arial" w:hAnsi="Arial" w:cs="Arial"/>
          <w:color w:val="000000" w:themeColor="text1"/>
        </w:rPr>
        <w:t xml:space="preserve">Det </w:t>
      </w:r>
      <w:r w:rsidR="00C96B5F" w:rsidRPr="00FE6B7E">
        <w:rPr>
          <w:rFonts w:ascii="Arial" w:hAnsi="Arial" w:cs="Arial"/>
          <w:color w:val="000000" w:themeColor="text1"/>
        </w:rPr>
        <w:t>er en positiv historie som også omtales i tv/ presse og sætte</w:t>
      </w:r>
      <w:r w:rsidR="008353B9" w:rsidRPr="00FE6B7E">
        <w:rPr>
          <w:rFonts w:ascii="Arial" w:hAnsi="Arial" w:cs="Arial"/>
          <w:color w:val="000000" w:themeColor="text1"/>
        </w:rPr>
        <w:t>r</w:t>
      </w:r>
      <w:r w:rsidR="00C96B5F" w:rsidRPr="00FE6B7E">
        <w:rPr>
          <w:rFonts w:ascii="Arial" w:hAnsi="Arial" w:cs="Arial"/>
          <w:color w:val="000000" w:themeColor="text1"/>
        </w:rPr>
        <w:t xml:space="preserve"> fokus på</w:t>
      </w:r>
      <w:r w:rsidR="00623679" w:rsidRPr="00FE6B7E">
        <w:rPr>
          <w:rFonts w:ascii="Arial" w:hAnsi="Arial" w:cs="Arial"/>
          <w:color w:val="000000" w:themeColor="text1"/>
        </w:rPr>
        <w:t xml:space="preserve"> Randers kommune.</w:t>
      </w:r>
    </w:p>
    <w:p w:rsidR="00E807C8" w:rsidRPr="00FE6B7E" w:rsidRDefault="00623679" w:rsidP="00385578">
      <w:pPr>
        <w:rPr>
          <w:rFonts w:ascii="Arial" w:hAnsi="Arial" w:cs="Arial"/>
          <w:color w:val="000000" w:themeColor="text1"/>
        </w:rPr>
      </w:pPr>
      <w:r w:rsidRPr="00FE6B7E">
        <w:rPr>
          <w:rFonts w:ascii="Arial" w:hAnsi="Arial" w:cs="Arial"/>
          <w:color w:val="000000" w:themeColor="text1"/>
        </w:rPr>
        <w:t>Punkt 82</w:t>
      </w:r>
    </w:p>
    <w:p w:rsidR="00500352" w:rsidRPr="00FE6B7E" w:rsidRDefault="005A4E26" w:rsidP="00385578">
      <w:pPr>
        <w:rPr>
          <w:rFonts w:ascii="Arial" w:hAnsi="Arial" w:cs="Arial"/>
          <w:color w:val="000000" w:themeColor="text1"/>
        </w:rPr>
      </w:pPr>
      <w:r w:rsidRPr="00FE6B7E">
        <w:rPr>
          <w:rFonts w:ascii="Arial" w:hAnsi="Arial" w:cs="Arial"/>
          <w:color w:val="000000" w:themeColor="text1"/>
        </w:rPr>
        <w:t xml:space="preserve">Jobcenteret fik </w:t>
      </w:r>
      <w:r w:rsidR="000206EB" w:rsidRPr="00FE6B7E">
        <w:rPr>
          <w:rFonts w:ascii="Arial" w:hAnsi="Arial" w:cs="Arial"/>
          <w:color w:val="000000" w:themeColor="text1"/>
        </w:rPr>
        <w:t xml:space="preserve">i budget 2018 og 2019 en </w:t>
      </w:r>
      <w:r w:rsidR="000206EB" w:rsidRPr="00FE6B7E">
        <w:rPr>
          <w:rFonts w:ascii="Arial" w:eastAsia="Times New Roman" w:hAnsi="Arial" w:cs="Arial"/>
        </w:rPr>
        <w:t>bevilling på 2 mio. Kr.</w:t>
      </w:r>
      <w:r w:rsidR="007614F7" w:rsidRPr="00FE6B7E">
        <w:rPr>
          <w:rFonts w:ascii="Arial" w:eastAsia="Times New Roman" w:hAnsi="Arial" w:cs="Arial"/>
        </w:rPr>
        <w:t xml:space="preserve"> til styrkelse</w:t>
      </w:r>
      <w:r w:rsidR="007614F7" w:rsidRPr="00FE6B7E">
        <w:rPr>
          <w:rFonts w:ascii="Arial" w:eastAsia="Times New Roman" w:hAnsi="Arial" w:cs="Arial"/>
          <w:color w:val="FF0000"/>
        </w:rPr>
        <w:t>n</w:t>
      </w:r>
      <w:r w:rsidR="007614F7" w:rsidRPr="00FE6B7E">
        <w:rPr>
          <w:rFonts w:ascii="Arial" w:eastAsia="Times New Roman" w:hAnsi="Arial" w:cs="Arial"/>
        </w:rPr>
        <w:t xml:space="preserve"> af sagsbehandlingen.</w:t>
      </w:r>
      <w:r w:rsidR="000206EB" w:rsidRPr="00FE6B7E">
        <w:rPr>
          <w:rFonts w:ascii="Arial" w:eastAsia="Times New Roman" w:hAnsi="Arial" w:cs="Arial"/>
        </w:rPr>
        <w:t xml:space="preserve">  Dette er</w:t>
      </w:r>
      <w:r w:rsidR="00C826CD" w:rsidRPr="00FE6B7E">
        <w:rPr>
          <w:rFonts w:ascii="Arial" w:eastAsia="Times New Roman" w:hAnsi="Arial" w:cs="Arial"/>
        </w:rPr>
        <w:t xml:space="preserve"> vigtigt at fortsætte denne bevilling og på sigt at gøre den permanent</w:t>
      </w:r>
      <w:r w:rsidR="00AD3AE3" w:rsidRPr="00FE6B7E">
        <w:rPr>
          <w:rFonts w:ascii="Arial" w:eastAsia="Times New Roman" w:hAnsi="Arial" w:cs="Arial"/>
        </w:rPr>
        <w:t xml:space="preserve"> for</w:t>
      </w:r>
      <w:r w:rsidR="000206EB" w:rsidRPr="00FE6B7E">
        <w:rPr>
          <w:rFonts w:ascii="Arial" w:eastAsia="Times New Roman" w:hAnsi="Arial" w:cs="Arial"/>
        </w:rPr>
        <w:t>, at</w:t>
      </w:r>
      <w:r w:rsidR="00E807C8" w:rsidRPr="00FE6B7E">
        <w:rPr>
          <w:rFonts w:ascii="Arial" w:hAnsi="Arial" w:cs="Arial"/>
          <w:color w:val="000000" w:themeColor="text1"/>
        </w:rPr>
        <w:t xml:space="preserve"> give borgerne en </w:t>
      </w:r>
      <w:r w:rsidR="00A02B7E" w:rsidRPr="00FE6B7E">
        <w:rPr>
          <w:rFonts w:ascii="Arial" w:hAnsi="Arial" w:cs="Arial"/>
          <w:color w:val="000000" w:themeColor="text1"/>
        </w:rPr>
        <w:t xml:space="preserve">kvalificeret og rettidig </w:t>
      </w:r>
      <w:r w:rsidR="00B95422" w:rsidRPr="00FE6B7E">
        <w:rPr>
          <w:rFonts w:ascii="Arial" w:hAnsi="Arial" w:cs="Arial"/>
          <w:color w:val="000000" w:themeColor="text1"/>
        </w:rPr>
        <w:t>sagsbehandling,</w:t>
      </w:r>
      <w:r w:rsidR="007917E4" w:rsidRPr="00FE6B7E">
        <w:rPr>
          <w:rFonts w:ascii="Arial" w:hAnsi="Arial" w:cs="Arial"/>
          <w:color w:val="000000" w:themeColor="text1"/>
        </w:rPr>
        <w:t xml:space="preserve"> og</w:t>
      </w:r>
      <w:r w:rsidR="004D3147" w:rsidRPr="00FE6B7E">
        <w:rPr>
          <w:rFonts w:ascii="Arial" w:hAnsi="Arial" w:cs="Arial"/>
          <w:color w:val="000000" w:themeColor="text1"/>
        </w:rPr>
        <w:t xml:space="preserve"> </w:t>
      </w:r>
      <w:r w:rsidR="000206EB" w:rsidRPr="00FE6B7E">
        <w:rPr>
          <w:rFonts w:ascii="Arial" w:hAnsi="Arial" w:cs="Arial"/>
          <w:color w:val="000000" w:themeColor="text1"/>
        </w:rPr>
        <w:t>et</w:t>
      </w:r>
      <w:r w:rsidR="00C826CD" w:rsidRPr="00FE6B7E">
        <w:rPr>
          <w:rFonts w:ascii="Arial" w:hAnsi="Arial" w:cs="Arial"/>
          <w:color w:val="000000" w:themeColor="text1"/>
        </w:rPr>
        <w:t xml:space="preserve"> højt</w:t>
      </w:r>
      <w:r w:rsidR="008353B9" w:rsidRPr="00FE6B7E">
        <w:rPr>
          <w:rFonts w:ascii="Arial" w:hAnsi="Arial" w:cs="Arial"/>
          <w:color w:val="000000" w:themeColor="text1"/>
        </w:rPr>
        <w:t xml:space="preserve"> </w:t>
      </w:r>
      <w:r w:rsidR="004D3147" w:rsidRPr="00FE6B7E">
        <w:rPr>
          <w:rFonts w:ascii="Arial" w:hAnsi="Arial" w:cs="Arial"/>
          <w:color w:val="000000" w:themeColor="text1"/>
        </w:rPr>
        <w:t>serviceniveau på tværs af afdelingerne</w:t>
      </w:r>
      <w:r w:rsidRPr="00FE6B7E">
        <w:rPr>
          <w:rFonts w:ascii="Arial" w:hAnsi="Arial" w:cs="Arial"/>
          <w:color w:val="000000" w:themeColor="text1"/>
        </w:rPr>
        <w:t xml:space="preserve">, og hermed </w:t>
      </w:r>
      <w:r w:rsidR="000206EB" w:rsidRPr="00FE6B7E">
        <w:rPr>
          <w:rFonts w:ascii="Arial" w:hAnsi="Arial" w:cs="Arial"/>
          <w:color w:val="000000" w:themeColor="text1"/>
        </w:rPr>
        <w:t>fortsat</w:t>
      </w:r>
      <w:r w:rsidR="004D3147" w:rsidRPr="00FE6B7E">
        <w:rPr>
          <w:rFonts w:ascii="Arial" w:hAnsi="Arial" w:cs="Arial"/>
          <w:color w:val="000000" w:themeColor="text1"/>
        </w:rPr>
        <w:t xml:space="preserve"> kunne opfylde de politiske målsætninger</w:t>
      </w:r>
      <w:r w:rsidR="000206EB" w:rsidRPr="00FE6B7E">
        <w:rPr>
          <w:rFonts w:ascii="Arial" w:hAnsi="Arial" w:cs="Arial"/>
          <w:color w:val="000000" w:themeColor="text1"/>
        </w:rPr>
        <w:t>.</w:t>
      </w:r>
      <w:r w:rsidR="00197EC6" w:rsidRPr="00FE6B7E">
        <w:rPr>
          <w:rFonts w:ascii="Arial" w:hAnsi="Arial" w:cs="Arial"/>
          <w:color w:val="000000" w:themeColor="text1"/>
        </w:rPr>
        <w:t xml:space="preserve"> Dette</w:t>
      </w:r>
      <w:r w:rsidR="00C826CD" w:rsidRPr="00FE6B7E">
        <w:rPr>
          <w:rFonts w:ascii="Arial" w:hAnsi="Arial" w:cs="Arial"/>
          <w:color w:val="000000" w:themeColor="text1"/>
        </w:rPr>
        <w:t xml:space="preserve"> handler om at sikre de svageste borgere</w:t>
      </w:r>
      <w:r w:rsidR="00197EC6" w:rsidRPr="00FE6B7E">
        <w:rPr>
          <w:rFonts w:ascii="Arial" w:hAnsi="Arial" w:cs="Arial"/>
          <w:color w:val="000000" w:themeColor="text1"/>
        </w:rPr>
        <w:t>.</w:t>
      </w:r>
    </w:p>
    <w:p w:rsidR="00FE6B7E" w:rsidRPr="00FE6B7E" w:rsidRDefault="00FE6B7E" w:rsidP="00FE6B7E">
      <w:pPr>
        <w:rPr>
          <w:rFonts w:ascii="Arial" w:hAnsi="Arial" w:cs="Arial"/>
          <w:color w:val="000000" w:themeColor="text1"/>
        </w:rPr>
      </w:pPr>
      <w:r w:rsidRPr="00FE6B7E">
        <w:rPr>
          <w:rFonts w:ascii="Arial" w:hAnsi="Arial" w:cs="Arial"/>
        </w:rPr>
        <w:t>Når der indføres besparelser</w:t>
      </w:r>
      <w:r w:rsidRPr="00FE6B7E">
        <w:rPr>
          <w:rFonts w:ascii="Arial" w:hAnsi="Arial" w:cs="Arial"/>
          <w:color w:val="FF0000"/>
        </w:rPr>
        <w:t xml:space="preserve"> </w:t>
      </w:r>
      <w:r w:rsidRPr="00FE6B7E">
        <w:rPr>
          <w:rFonts w:ascii="Arial" w:hAnsi="Arial" w:cs="Arial"/>
          <w:color w:val="000000" w:themeColor="text1"/>
        </w:rPr>
        <w:t>på integrationsområdet, er det væsentligt for medarbejderne</w:t>
      </w:r>
      <w:r w:rsidRPr="00FE6B7E">
        <w:rPr>
          <w:rFonts w:ascii="Arial" w:hAnsi="Arial" w:cs="Arial"/>
          <w:color w:val="FF0000"/>
        </w:rPr>
        <w:t xml:space="preserve"> </w:t>
      </w:r>
      <w:r w:rsidRPr="00FE6B7E">
        <w:rPr>
          <w:rFonts w:ascii="Arial" w:hAnsi="Arial" w:cs="Arial"/>
          <w:color w:val="000000" w:themeColor="text1"/>
        </w:rPr>
        <w:t>at gøre opmærksom på</w:t>
      </w:r>
      <w:r w:rsidRPr="00FE6B7E">
        <w:rPr>
          <w:rFonts w:ascii="Arial" w:hAnsi="Arial" w:cs="Arial"/>
          <w:color w:val="FF0000"/>
        </w:rPr>
        <w:t xml:space="preserve">, </w:t>
      </w:r>
      <w:r w:rsidRPr="00FE6B7E">
        <w:rPr>
          <w:rFonts w:ascii="Arial" w:hAnsi="Arial" w:cs="Arial"/>
          <w:color w:val="000000" w:themeColor="text1"/>
        </w:rPr>
        <w:t xml:space="preserve">hvilken betydning disse vil have for jobcentrets indsats for flygtninge- og familiesammenførte.  </w:t>
      </w:r>
    </w:p>
    <w:p w:rsidR="00FE6B7E" w:rsidRPr="00FE6B7E" w:rsidRDefault="00FE6B7E" w:rsidP="00FE6B7E">
      <w:pPr>
        <w:rPr>
          <w:rFonts w:ascii="Arial" w:hAnsi="Arial" w:cs="Arial"/>
          <w:color w:val="000000" w:themeColor="text1"/>
        </w:rPr>
      </w:pPr>
      <w:r w:rsidRPr="00FE6B7E">
        <w:rPr>
          <w:rFonts w:ascii="Arial" w:hAnsi="Arial" w:cs="Arial"/>
          <w:color w:val="000000" w:themeColor="text1"/>
        </w:rPr>
        <w:t>Vi anerkender, at et faldende antal flygtninge- og familiesammenførte vil påvirke behovet for personaleressourcer, og at man vil overveje besparelse på området. Dog er der en række forhold</w:t>
      </w:r>
      <w:r w:rsidRPr="00FE6B7E">
        <w:rPr>
          <w:rFonts w:ascii="Arial" w:hAnsi="Arial" w:cs="Arial"/>
          <w:color w:val="FF0000"/>
        </w:rPr>
        <w:t>,</w:t>
      </w:r>
      <w:r w:rsidRPr="00FE6B7E">
        <w:rPr>
          <w:rFonts w:ascii="Arial" w:hAnsi="Arial" w:cs="Arial"/>
          <w:color w:val="000000" w:themeColor="text1"/>
        </w:rPr>
        <w:t xml:space="preserve"> som vi mener bør vurderes og tages i betragtning i disse overvejelser. </w:t>
      </w:r>
    </w:p>
    <w:p w:rsidR="00FE6B7E" w:rsidRPr="00FE6B7E" w:rsidRDefault="00FE6B7E" w:rsidP="00FE6B7E">
      <w:pPr>
        <w:rPr>
          <w:rFonts w:ascii="Arial" w:hAnsi="Arial" w:cs="Arial"/>
          <w:color w:val="000000" w:themeColor="text1"/>
        </w:rPr>
      </w:pPr>
      <w:r w:rsidRPr="00FE6B7E">
        <w:rPr>
          <w:rFonts w:ascii="Arial" w:hAnsi="Arial" w:cs="Arial"/>
          <w:color w:val="000000" w:themeColor="text1"/>
        </w:rPr>
        <w:lastRenderedPageBreak/>
        <w:t>Det er væsentligt at forholde sig til</w:t>
      </w:r>
      <w:r w:rsidRPr="00FE6B7E">
        <w:rPr>
          <w:rFonts w:ascii="Arial" w:hAnsi="Arial" w:cs="Arial"/>
          <w:color w:val="FF0000"/>
        </w:rPr>
        <w:t>,</w:t>
      </w:r>
      <w:r w:rsidRPr="00FE6B7E">
        <w:rPr>
          <w:rFonts w:ascii="Arial" w:hAnsi="Arial" w:cs="Arial"/>
          <w:color w:val="000000" w:themeColor="text1"/>
        </w:rPr>
        <w:t xml:space="preserve"> at vores flygtninge og familiesammenførte kræver en større indsats, da der er tale om en øget kompleksitet blandt denne målgruppe. Den målgruppe, vi har tilbage, har ofte problemstillinger såsom kulturelle udfordringer, manglende arbejdsidentitet, sygdom mv., som skaber en klar udfordring med at få dem i beskæftigelse. Der er tale om, at en simpel praktik eller nytteindsats ikke kan gennemføres grundet denne kompleksitet, som dermed kræver en mere håndholdt indsats. Herudover fastsættes</w:t>
      </w:r>
      <w:r w:rsidRPr="00FE6B7E">
        <w:rPr>
          <w:rFonts w:ascii="Arial" w:hAnsi="Arial" w:cs="Arial"/>
          <w:color w:val="FF0000"/>
        </w:rPr>
        <w:t xml:space="preserve"> </w:t>
      </w:r>
      <w:r w:rsidRPr="00FE6B7E">
        <w:rPr>
          <w:rFonts w:ascii="Arial" w:hAnsi="Arial" w:cs="Arial"/>
          <w:color w:val="000000" w:themeColor="text1"/>
        </w:rPr>
        <w:t>fortsat en kvote som forventes behandlet, samtidig med, at vi skal forholde os til de borgere der kommer retur fra uddannelse og job.</w:t>
      </w:r>
    </w:p>
    <w:p w:rsidR="00FE6B7E" w:rsidRPr="00FE6B7E" w:rsidRDefault="00FE6B7E" w:rsidP="00FE6B7E">
      <w:pPr>
        <w:rPr>
          <w:rFonts w:ascii="Arial" w:hAnsi="Arial" w:cs="Arial"/>
          <w:color w:val="000000" w:themeColor="text1"/>
        </w:rPr>
      </w:pPr>
      <w:r w:rsidRPr="00FE6B7E">
        <w:rPr>
          <w:rFonts w:ascii="Arial" w:hAnsi="Arial" w:cs="Arial"/>
          <w:color w:val="000000" w:themeColor="text1"/>
        </w:rPr>
        <w:t>Vi er klar over kompleksiteten i opgaven, og netop derfor er vi pt. i gang med at realisere en 6-punktsplan udarbejdet i samarbejde med jobcentrets ledelse. Formålet med 6-punktsplanen er at revurdere og nytænke en arbejdsgang</w:t>
      </w:r>
      <w:r w:rsidRPr="00FE6B7E">
        <w:rPr>
          <w:rFonts w:ascii="Arial" w:hAnsi="Arial" w:cs="Arial"/>
          <w:color w:val="FF0000"/>
        </w:rPr>
        <w:t xml:space="preserve">, </w:t>
      </w:r>
      <w:r w:rsidRPr="00FE6B7E">
        <w:rPr>
          <w:rFonts w:ascii="Arial" w:hAnsi="Arial" w:cs="Arial"/>
          <w:color w:val="000000" w:themeColor="text1"/>
        </w:rPr>
        <w:t>der kan hjælpe os til at opnå succes med vores integrationsborgere. En lang række initiativer er ved at blive søsat, og ved at gå ind og lave en besparelse på området, ser vi en værdifuld indsats blive begrænset. Vi gør derfor opmærksom på, at afdelingen er ved at gennemføre en række tiltag som vil forbedre arbejdet med den komplekse målgruppe.</w:t>
      </w:r>
    </w:p>
    <w:p w:rsidR="00FE6B7E" w:rsidRPr="00FE6B7E" w:rsidRDefault="00FE6B7E" w:rsidP="00FE6B7E">
      <w:pPr>
        <w:rPr>
          <w:rFonts w:ascii="Arial" w:hAnsi="Arial" w:cs="Arial"/>
          <w:color w:val="000000" w:themeColor="text1"/>
        </w:rPr>
      </w:pPr>
      <w:r w:rsidRPr="00FE6B7E">
        <w:rPr>
          <w:rFonts w:ascii="Arial" w:hAnsi="Arial" w:cs="Arial"/>
          <w:color w:val="000000" w:themeColor="text1"/>
        </w:rPr>
        <w:t>Det er desuden væsentligt at gøre opmærksom på, at Integrationsafdelingen har andre arbejdsopgaver end håndtering af flygtninge- og familiesammenførte. Følgende sager udgør ca. 1/3 del af afdelingens sager: Sikkerhedsstillelser, danskuddannelsessager, I4 borgere (vandrende arbejdstagere) og mentoropgaver. Hertil skal det også nævnes</w:t>
      </w:r>
      <w:r w:rsidRPr="00FE6B7E">
        <w:rPr>
          <w:rFonts w:ascii="Arial" w:hAnsi="Arial" w:cs="Arial"/>
          <w:color w:val="FF0000"/>
        </w:rPr>
        <w:t>,</w:t>
      </w:r>
      <w:r w:rsidRPr="00FE6B7E">
        <w:rPr>
          <w:rFonts w:ascii="Arial" w:hAnsi="Arial" w:cs="Arial"/>
          <w:color w:val="000000" w:themeColor="text1"/>
        </w:rPr>
        <w:t xml:space="preserve"> at opgaver med sikkerhedsstillelse og danskuddannelse ikke er reduceret i takt med færre borgere. – Til gengæld er disse sager blevet mere komplekse og dermed mere tidskrævende. </w:t>
      </w:r>
    </w:p>
    <w:p w:rsidR="00FE6B7E" w:rsidRPr="00FE6B7E" w:rsidRDefault="00FE6B7E" w:rsidP="00FE6B7E">
      <w:pPr>
        <w:rPr>
          <w:rFonts w:ascii="Arial" w:hAnsi="Arial" w:cs="Arial"/>
          <w:color w:val="000000" w:themeColor="text1"/>
        </w:rPr>
      </w:pPr>
      <w:r w:rsidRPr="00FE6B7E">
        <w:rPr>
          <w:rFonts w:ascii="Arial" w:hAnsi="Arial" w:cs="Arial"/>
          <w:color w:val="000000" w:themeColor="text1"/>
        </w:rPr>
        <w:t>Vi har brug for medarbejdere til at løfte og styrke opgaven, og gennem en ihærdig og samtidig intensiv indsats, at få bragt flygtninge og familiesammenførte i job, tættere på arbejdsmarkedet.</w:t>
      </w:r>
    </w:p>
    <w:p w:rsidR="00FE6B7E" w:rsidRPr="00FE6B7E" w:rsidRDefault="00FE6B7E" w:rsidP="00385578">
      <w:pPr>
        <w:rPr>
          <w:rFonts w:ascii="Arial" w:hAnsi="Arial" w:cs="Arial"/>
          <w:color w:val="000000" w:themeColor="text1"/>
        </w:rPr>
      </w:pPr>
    </w:p>
    <w:p w:rsidR="00500352" w:rsidRPr="00FE6B7E" w:rsidRDefault="00500352" w:rsidP="00385578">
      <w:pPr>
        <w:rPr>
          <w:rFonts w:ascii="Arial" w:hAnsi="Arial" w:cs="Arial"/>
          <w:color w:val="000000" w:themeColor="text1"/>
        </w:rPr>
      </w:pPr>
      <w:r w:rsidRPr="00FE6B7E">
        <w:rPr>
          <w:rFonts w:ascii="Arial" w:hAnsi="Arial" w:cs="Arial"/>
          <w:color w:val="000000" w:themeColor="text1"/>
        </w:rPr>
        <w:t>Med Venlig Hilsen</w:t>
      </w:r>
    </w:p>
    <w:p w:rsidR="00E807C8" w:rsidRPr="00FE6B7E" w:rsidRDefault="00500352" w:rsidP="00385578">
      <w:pPr>
        <w:rPr>
          <w:rFonts w:ascii="Arial" w:hAnsi="Arial" w:cs="Arial"/>
          <w:color w:val="000000" w:themeColor="text1"/>
        </w:rPr>
      </w:pPr>
      <w:r w:rsidRPr="00FE6B7E">
        <w:rPr>
          <w:rFonts w:ascii="Arial" w:hAnsi="Arial" w:cs="Arial"/>
          <w:color w:val="000000" w:themeColor="text1"/>
        </w:rPr>
        <w:t>Medarbejdersiden siden af Arbejdsmarkedsafdelingens MED- udvalg</w:t>
      </w:r>
    </w:p>
    <w:p w:rsidR="00500352" w:rsidRDefault="00500352" w:rsidP="00385578">
      <w:pPr>
        <w:rPr>
          <w:color w:val="000000" w:themeColor="text1"/>
        </w:rPr>
      </w:pPr>
    </w:p>
    <w:p w:rsidR="00D6761E" w:rsidRPr="000C5C61" w:rsidRDefault="00D6761E" w:rsidP="00385578">
      <w:pPr>
        <w:rPr>
          <w:color w:val="000000" w:themeColor="text1"/>
        </w:rPr>
      </w:pPr>
    </w:p>
    <w:p w:rsidR="00385578" w:rsidRPr="000C5C61" w:rsidRDefault="00385578" w:rsidP="009A1891">
      <w:pPr>
        <w:rPr>
          <w:b/>
          <w:color w:val="000000" w:themeColor="text1"/>
        </w:rPr>
      </w:pPr>
    </w:p>
    <w:p w:rsidR="00696DF1" w:rsidRPr="009A1891" w:rsidRDefault="00696DF1">
      <w:pPr>
        <w:rPr>
          <w:b/>
        </w:rPr>
      </w:pPr>
    </w:p>
    <w:sectPr w:rsidR="00696DF1" w:rsidRPr="009A18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91"/>
    <w:rsid w:val="000206EB"/>
    <w:rsid w:val="00025632"/>
    <w:rsid w:val="0003411B"/>
    <w:rsid w:val="000379E8"/>
    <w:rsid w:val="00044B14"/>
    <w:rsid w:val="0006201E"/>
    <w:rsid w:val="00073626"/>
    <w:rsid w:val="00075B3D"/>
    <w:rsid w:val="00080983"/>
    <w:rsid w:val="00082067"/>
    <w:rsid w:val="00091F36"/>
    <w:rsid w:val="000A29A6"/>
    <w:rsid w:val="000A44D4"/>
    <w:rsid w:val="000B0617"/>
    <w:rsid w:val="000C1428"/>
    <w:rsid w:val="000C368E"/>
    <w:rsid w:val="000C5A88"/>
    <w:rsid w:val="000D17C5"/>
    <w:rsid w:val="000D5D1B"/>
    <w:rsid w:val="000D6424"/>
    <w:rsid w:val="000D6C2A"/>
    <w:rsid w:val="000D6F8F"/>
    <w:rsid w:val="000E1EE5"/>
    <w:rsid w:val="000E7BD8"/>
    <w:rsid w:val="00115AF9"/>
    <w:rsid w:val="0011774E"/>
    <w:rsid w:val="0012310F"/>
    <w:rsid w:val="00126883"/>
    <w:rsid w:val="0013383E"/>
    <w:rsid w:val="001463E1"/>
    <w:rsid w:val="00150E4F"/>
    <w:rsid w:val="00156068"/>
    <w:rsid w:val="001571FE"/>
    <w:rsid w:val="00161C19"/>
    <w:rsid w:val="00162741"/>
    <w:rsid w:val="00166CBB"/>
    <w:rsid w:val="00176E60"/>
    <w:rsid w:val="001815D8"/>
    <w:rsid w:val="00184C06"/>
    <w:rsid w:val="00185594"/>
    <w:rsid w:val="00185ED3"/>
    <w:rsid w:val="00192E8D"/>
    <w:rsid w:val="0019528E"/>
    <w:rsid w:val="001971B2"/>
    <w:rsid w:val="00197EC6"/>
    <w:rsid w:val="001A1D90"/>
    <w:rsid w:val="001A3AA2"/>
    <w:rsid w:val="001A5D8F"/>
    <w:rsid w:val="001B254D"/>
    <w:rsid w:val="001B396A"/>
    <w:rsid w:val="001B4F99"/>
    <w:rsid w:val="001C1372"/>
    <w:rsid w:val="001C183B"/>
    <w:rsid w:val="001C2D9E"/>
    <w:rsid w:val="001C4DD9"/>
    <w:rsid w:val="001D3B95"/>
    <w:rsid w:val="001D7454"/>
    <w:rsid w:val="001E27D9"/>
    <w:rsid w:val="001F48A6"/>
    <w:rsid w:val="00200655"/>
    <w:rsid w:val="00201177"/>
    <w:rsid w:val="0020182E"/>
    <w:rsid w:val="0020554F"/>
    <w:rsid w:val="00205ADA"/>
    <w:rsid w:val="00207912"/>
    <w:rsid w:val="00210399"/>
    <w:rsid w:val="002138C1"/>
    <w:rsid w:val="0021466D"/>
    <w:rsid w:val="0022093E"/>
    <w:rsid w:val="00225648"/>
    <w:rsid w:val="0025017E"/>
    <w:rsid w:val="00250C39"/>
    <w:rsid w:val="00251051"/>
    <w:rsid w:val="0025196A"/>
    <w:rsid w:val="0025504B"/>
    <w:rsid w:val="002558C9"/>
    <w:rsid w:val="0026732D"/>
    <w:rsid w:val="00270E7E"/>
    <w:rsid w:val="00274E60"/>
    <w:rsid w:val="00275756"/>
    <w:rsid w:val="0028347F"/>
    <w:rsid w:val="002834A2"/>
    <w:rsid w:val="002952F2"/>
    <w:rsid w:val="002A0D31"/>
    <w:rsid w:val="002A1A05"/>
    <w:rsid w:val="002A342F"/>
    <w:rsid w:val="002C4DE2"/>
    <w:rsid w:val="002D2A02"/>
    <w:rsid w:val="002D2ADD"/>
    <w:rsid w:val="002D2EC0"/>
    <w:rsid w:val="002D344F"/>
    <w:rsid w:val="002E6C1B"/>
    <w:rsid w:val="002E6DE4"/>
    <w:rsid w:val="002F0FF3"/>
    <w:rsid w:val="002F3CCB"/>
    <w:rsid w:val="002F641A"/>
    <w:rsid w:val="003070BF"/>
    <w:rsid w:val="00310D26"/>
    <w:rsid w:val="003153BD"/>
    <w:rsid w:val="00316B92"/>
    <w:rsid w:val="00340630"/>
    <w:rsid w:val="00344344"/>
    <w:rsid w:val="0034698D"/>
    <w:rsid w:val="0035532C"/>
    <w:rsid w:val="00366571"/>
    <w:rsid w:val="00385578"/>
    <w:rsid w:val="00395246"/>
    <w:rsid w:val="003978C5"/>
    <w:rsid w:val="003B0248"/>
    <w:rsid w:val="003B13FB"/>
    <w:rsid w:val="003B3A23"/>
    <w:rsid w:val="003B6932"/>
    <w:rsid w:val="003C157D"/>
    <w:rsid w:val="003D1EC8"/>
    <w:rsid w:val="003E38A1"/>
    <w:rsid w:val="003E706A"/>
    <w:rsid w:val="003F0912"/>
    <w:rsid w:val="003F2C30"/>
    <w:rsid w:val="00401850"/>
    <w:rsid w:val="00405748"/>
    <w:rsid w:val="0040670A"/>
    <w:rsid w:val="00417B8D"/>
    <w:rsid w:val="004355F8"/>
    <w:rsid w:val="00436986"/>
    <w:rsid w:val="00436BC2"/>
    <w:rsid w:val="004406DF"/>
    <w:rsid w:val="00442A7E"/>
    <w:rsid w:val="00447912"/>
    <w:rsid w:val="004507AD"/>
    <w:rsid w:val="0045311B"/>
    <w:rsid w:val="004573A3"/>
    <w:rsid w:val="00462473"/>
    <w:rsid w:val="00466538"/>
    <w:rsid w:val="00466B45"/>
    <w:rsid w:val="00467572"/>
    <w:rsid w:val="0047042C"/>
    <w:rsid w:val="00472E8F"/>
    <w:rsid w:val="004815FD"/>
    <w:rsid w:val="00482E15"/>
    <w:rsid w:val="00484724"/>
    <w:rsid w:val="00494F29"/>
    <w:rsid w:val="00494F33"/>
    <w:rsid w:val="00495AC0"/>
    <w:rsid w:val="004977DF"/>
    <w:rsid w:val="004A692B"/>
    <w:rsid w:val="004B24C7"/>
    <w:rsid w:val="004B344D"/>
    <w:rsid w:val="004C10E9"/>
    <w:rsid w:val="004C40EE"/>
    <w:rsid w:val="004C448E"/>
    <w:rsid w:val="004C5525"/>
    <w:rsid w:val="004D3147"/>
    <w:rsid w:val="004F13AB"/>
    <w:rsid w:val="00500352"/>
    <w:rsid w:val="0050060A"/>
    <w:rsid w:val="00501A9D"/>
    <w:rsid w:val="005240AC"/>
    <w:rsid w:val="00524A63"/>
    <w:rsid w:val="00527C7B"/>
    <w:rsid w:val="00536D9E"/>
    <w:rsid w:val="00547EFC"/>
    <w:rsid w:val="00563CA7"/>
    <w:rsid w:val="00570F04"/>
    <w:rsid w:val="00572829"/>
    <w:rsid w:val="00580E31"/>
    <w:rsid w:val="00582073"/>
    <w:rsid w:val="00583AB2"/>
    <w:rsid w:val="00596DDA"/>
    <w:rsid w:val="005A0CD5"/>
    <w:rsid w:val="005A2245"/>
    <w:rsid w:val="005A4E26"/>
    <w:rsid w:val="005A5CAF"/>
    <w:rsid w:val="005B1447"/>
    <w:rsid w:val="005B4133"/>
    <w:rsid w:val="005C46D3"/>
    <w:rsid w:val="005C6AF6"/>
    <w:rsid w:val="005C6E77"/>
    <w:rsid w:val="005E43EC"/>
    <w:rsid w:val="005F1DB9"/>
    <w:rsid w:val="005F297C"/>
    <w:rsid w:val="00600B94"/>
    <w:rsid w:val="0060365A"/>
    <w:rsid w:val="00603FC1"/>
    <w:rsid w:val="0060490E"/>
    <w:rsid w:val="00607E5C"/>
    <w:rsid w:val="006111AD"/>
    <w:rsid w:val="00612D5C"/>
    <w:rsid w:val="006209E7"/>
    <w:rsid w:val="00623679"/>
    <w:rsid w:val="00630A3F"/>
    <w:rsid w:val="0063167C"/>
    <w:rsid w:val="006409F3"/>
    <w:rsid w:val="0064577B"/>
    <w:rsid w:val="00657D3F"/>
    <w:rsid w:val="00661CA8"/>
    <w:rsid w:val="0067581A"/>
    <w:rsid w:val="00683F82"/>
    <w:rsid w:val="00696DF1"/>
    <w:rsid w:val="006B36D3"/>
    <w:rsid w:val="006B4DBF"/>
    <w:rsid w:val="006C1141"/>
    <w:rsid w:val="006C151E"/>
    <w:rsid w:val="006D2C04"/>
    <w:rsid w:val="006E3F41"/>
    <w:rsid w:val="006E5037"/>
    <w:rsid w:val="006E7007"/>
    <w:rsid w:val="006F5FDD"/>
    <w:rsid w:val="00702C7B"/>
    <w:rsid w:val="00703263"/>
    <w:rsid w:val="0071584F"/>
    <w:rsid w:val="00737EF9"/>
    <w:rsid w:val="007524B8"/>
    <w:rsid w:val="007551E2"/>
    <w:rsid w:val="007614F7"/>
    <w:rsid w:val="0076196D"/>
    <w:rsid w:val="007620E2"/>
    <w:rsid w:val="0076380A"/>
    <w:rsid w:val="0076661D"/>
    <w:rsid w:val="00766EC2"/>
    <w:rsid w:val="00770FE8"/>
    <w:rsid w:val="007718F6"/>
    <w:rsid w:val="00776692"/>
    <w:rsid w:val="00782C4B"/>
    <w:rsid w:val="0078578B"/>
    <w:rsid w:val="00785F24"/>
    <w:rsid w:val="007917E4"/>
    <w:rsid w:val="0079302F"/>
    <w:rsid w:val="00793DF8"/>
    <w:rsid w:val="007B18E2"/>
    <w:rsid w:val="007B23A3"/>
    <w:rsid w:val="007B75F2"/>
    <w:rsid w:val="007C2022"/>
    <w:rsid w:val="007C3DDF"/>
    <w:rsid w:val="007C45B1"/>
    <w:rsid w:val="007C4862"/>
    <w:rsid w:val="007C79B7"/>
    <w:rsid w:val="007D4314"/>
    <w:rsid w:val="007E1792"/>
    <w:rsid w:val="007E2A16"/>
    <w:rsid w:val="007F35F7"/>
    <w:rsid w:val="007F7589"/>
    <w:rsid w:val="00807529"/>
    <w:rsid w:val="00817C2F"/>
    <w:rsid w:val="00817E19"/>
    <w:rsid w:val="008200A6"/>
    <w:rsid w:val="00822208"/>
    <w:rsid w:val="00824884"/>
    <w:rsid w:val="00824A2E"/>
    <w:rsid w:val="00825263"/>
    <w:rsid w:val="0083086B"/>
    <w:rsid w:val="00831904"/>
    <w:rsid w:val="00835048"/>
    <w:rsid w:val="008353B9"/>
    <w:rsid w:val="00846F14"/>
    <w:rsid w:val="00853BDA"/>
    <w:rsid w:val="0085491F"/>
    <w:rsid w:val="00854EA8"/>
    <w:rsid w:val="00855250"/>
    <w:rsid w:val="0086233F"/>
    <w:rsid w:val="00871B88"/>
    <w:rsid w:val="00874AC2"/>
    <w:rsid w:val="008754F7"/>
    <w:rsid w:val="00877FC4"/>
    <w:rsid w:val="00880C1E"/>
    <w:rsid w:val="0088317E"/>
    <w:rsid w:val="00885A02"/>
    <w:rsid w:val="00891D36"/>
    <w:rsid w:val="008972AD"/>
    <w:rsid w:val="008A3399"/>
    <w:rsid w:val="008B3E1C"/>
    <w:rsid w:val="008C3B84"/>
    <w:rsid w:val="008C4E36"/>
    <w:rsid w:val="008D252D"/>
    <w:rsid w:val="008D2C8C"/>
    <w:rsid w:val="008D7967"/>
    <w:rsid w:val="008E47F0"/>
    <w:rsid w:val="008E742F"/>
    <w:rsid w:val="008F40BC"/>
    <w:rsid w:val="008F45D3"/>
    <w:rsid w:val="008F4623"/>
    <w:rsid w:val="008F57C7"/>
    <w:rsid w:val="008F5D7E"/>
    <w:rsid w:val="009179D0"/>
    <w:rsid w:val="00920DBE"/>
    <w:rsid w:val="00931C41"/>
    <w:rsid w:val="00935445"/>
    <w:rsid w:val="00935AF3"/>
    <w:rsid w:val="00936D48"/>
    <w:rsid w:val="00942FC9"/>
    <w:rsid w:val="00952426"/>
    <w:rsid w:val="00952D30"/>
    <w:rsid w:val="0095388A"/>
    <w:rsid w:val="00956370"/>
    <w:rsid w:val="0096282C"/>
    <w:rsid w:val="00962A3B"/>
    <w:rsid w:val="0097401E"/>
    <w:rsid w:val="0097713B"/>
    <w:rsid w:val="0098277C"/>
    <w:rsid w:val="00991005"/>
    <w:rsid w:val="009A1891"/>
    <w:rsid w:val="009A4173"/>
    <w:rsid w:val="009A566B"/>
    <w:rsid w:val="009B08FF"/>
    <w:rsid w:val="009B547F"/>
    <w:rsid w:val="009B73BA"/>
    <w:rsid w:val="009C7D7D"/>
    <w:rsid w:val="009D3001"/>
    <w:rsid w:val="009D6808"/>
    <w:rsid w:val="009E0D46"/>
    <w:rsid w:val="009E4085"/>
    <w:rsid w:val="009E57F7"/>
    <w:rsid w:val="009E7DC9"/>
    <w:rsid w:val="009F2FF9"/>
    <w:rsid w:val="00A0103D"/>
    <w:rsid w:val="00A02B7E"/>
    <w:rsid w:val="00A06B3E"/>
    <w:rsid w:val="00A1154F"/>
    <w:rsid w:val="00A14E76"/>
    <w:rsid w:val="00A15E08"/>
    <w:rsid w:val="00A20B69"/>
    <w:rsid w:val="00A21B35"/>
    <w:rsid w:val="00A22059"/>
    <w:rsid w:val="00A24432"/>
    <w:rsid w:val="00A322FA"/>
    <w:rsid w:val="00A3616D"/>
    <w:rsid w:val="00A42BEC"/>
    <w:rsid w:val="00A43F85"/>
    <w:rsid w:val="00A463A7"/>
    <w:rsid w:val="00A52B90"/>
    <w:rsid w:val="00A62DFE"/>
    <w:rsid w:val="00A64015"/>
    <w:rsid w:val="00A70ACD"/>
    <w:rsid w:val="00A74246"/>
    <w:rsid w:val="00A74EEC"/>
    <w:rsid w:val="00A81922"/>
    <w:rsid w:val="00A82398"/>
    <w:rsid w:val="00A86321"/>
    <w:rsid w:val="00A87037"/>
    <w:rsid w:val="00A90084"/>
    <w:rsid w:val="00A9027B"/>
    <w:rsid w:val="00A93752"/>
    <w:rsid w:val="00A93D45"/>
    <w:rsid w:val="00AA036F"/>
    <w:rsid w:val="00AA75AD"/>
    <w:rsid w:val="00AB11E7"/>
    <w:rsid w:val="00AB71E1"/>
    <w:rsid w:val="00AC067B"/>
    <w:rsid w:val="00AC45E8"/>
    <w:rsid w:val="00AC67CF"/>
    <w:rsid w:val="00AD0D91"/>
    <w:rsid w:val="00AD3AE3"/>
    <w:rsid w:val="00AD6083"/>
    <w:rsid w:val="00AE3BF5"/>
    <w:rsid w:val="00AE6CEE"/>
    <w:rsid w:val="00B03C70"/>
    <w:rsid w:val="00B03DC4"/>
    <w:rsid w:val="00B04A75"/>
    <w:rsid w:val="00B12EB7"/>
    <w:rsid w:val="00B2399B"/>
    <w:rsid w:val="00B310B9"/>
    <w:rsid w:val="00B35A34"/>
    <w:rsid w:val="00B36903"/>
    <w:rsid w:val="00B36A3D"/>
    <w:rsid w:val="00B45CDE"/>
    <w:rsid w:val="00B510F9"/>
    <w:rsid w:val="00B5305D"/>
    <w:rsid w:val="00B5492E"/>
    <w:rsid w:val="00B57A34"/>
    <w:rsid w:val="00B62292"/>
    <w:rsid w:val="00B73780"/>
    <w:rsid w:val="00B744B3"/>
    <w:rsid w:val="00B8293E"/>
    <w:rsid w:val="00B83F0B"/>
    <w:rsid w:val="00B91B93"/>
    <w:rsid w:val="00B935FE"/>
    <w:rsid w:val="00B95422"/>
    <w:rsid w:val="00BA0F17"/>
    <w:rsid w:val="00BA2253"/>
    <w:rsid w:val="00BA416F"/>
    <w:rsid w:val="00BA4C4F"/>
    <w:rsid w:val="00BA5C5A"/>
    <w:rsid w:val="00BA7A8B"/>
    <w:rsid w:val="00BB4470"/>
    <w:rsid w:val="00BC3E31"/>
    <w:rsid w:val="00BC4FC1"/>
    <w:rsid w:val="00BD2C89"/>
    <w:rsid w:val="00BE0F4B"/>
    <w:rsid w:val="00BE14E7"/>
    <w:rsid w:val="00BE18E6"/>
    <w:rsid w:val="00BE6DA9"/>
    <w:rsid w:val="00BF367E"/>
    <w:rsid w:val="00C008EF"/>
    <w:rsid w:val="00C023EF"/>
    <w:rsid w:val="00C05A62"/>
    <w:rsid w:val="00C131ED"/>
    <w:rsid w:val="00C266E9"/>
    <w:rsid w:val="00C34D99"/>
    <w:rsid w:val="00C35909"/>
    <w:rsid w:val="00C42F45"/>
    <w:rsid w:val="00C44732"/>
    <w:rsid w:val="00C464B1"/>
    <w:rsid w:val="00C6056F"/>
    <w:rsid w:val="00C71C3A"/>
    <w:rsid w:val="00C735BB"/>
    <w:rsid w:val="00C75C1F"/>
    <w:rsid w:val="00C826CD"/>
    <w:rsid w:val="00C8339F"/>
    <w:rsid w:val="00C96B5F"/>
    <w:rsid w:val="00CA2837"/>
    <w:rsid w:val="00CA645C"/>
    <w:rsid w:val="00CB3E17"/>
    <w:rsid w:val="00CB4661"/>
    <w:rsid w:val="00CC0911"/>
    <w:rsid w:val="00CC4A85"/>
    <w:rsid w:val="00CD1F85"/>
    <w:rsid w:val="00CF065A"/>
    <w:rsid w:val="00CF6775"/>
    <w:rsid w:val="00D105C8"/>
    <w:rsid w:val="00D10BD2"/>
    <w:rsid w:val="00D1534A"/>
    <w:rsid w:val="00D15D15"/>
    <w:rsid w:val="00D30E0C"/>
    <w:rsid w:val="00D36AAA"/>
    <w:rsid w:val="00D41A75"/>
    <w:rsid w:val="00D45CE5"/>
    <w:rsid w:val="00D501D4"/>
    <w:rsid w:val="00D60A3E"/>
    <w:rsid w:val="00D63E36"/>
    <w:rsid w:val="00D6761E"/>
    <w:rsid w:val="00D72B72"/>
    <w:rsid w:val="00D80F70"/>
    <w:rsid w:val="00D90AA0"/>
    <w:rsid w:val="00D93144"/>
    <w:rsid w:val="00D94799"/>
    <w:rsid w:val="00D96402"/>
    <w:rsid w:val="00DB148B"/>
    <w:rsid w:val="00DB34CB"/>
    <w:rsid w:val="00DB5660"/>
    <w:rsid w:val="00DC346F"/>
    <w:rsid w:val="00DD1700"/>
    <w:rsid w:val="00DD3ECC"/>
    <w:rsid w:val="00DE1308"/>
    <w:rsid w:val="00DE30A5"/>
    <w:rsid w:val="00DE4F45"/>
    <w:rsid w:val="00DF0B5F"/>
    <w:rsid w:val="00DF6AEA"/>
    <w:rsid w:val="00DF77FD"/>
    <w:rsid w:val="00E0678B"/>
    <w:rsid w:val="00E06FEE"/>
    <w:rsid w:val="00E12D54"/>
    <w:rsid w:val="00E12FCF"/>
    <w:rsid w:val="00E1308F"/>
    <w:rsid w:val="00E130B8"/>
    <w:rsid w:val="00E16626"/>
    <w:rsid w:val="00E22C78"/>
    <w:rsid w:val="00E25B92"/>
    <w:rsid w:val="00E2703E"/>
    <w:rsid w:val="00E30C77"/>
    <w:rsid w:val="00E32915"/>
    <w:rsid w:val="00E433A2"/>
    <w:rsid w:val="00E46783"/>
    <w:rsid w:val="00E563A2"/>
    <w:rsid w:val="00E66CCD"/>
    <w:rsid w:val="00E73C96"/>
    <w:rsid w:val="00E74E0D"/>
    <w:rsid w:val="00E77331"/>
    <w:rsid w:val="00E807C8"/>
    <w:rsid w:val="00E810B3"/>
    <w:rsid w:val="00E87654"/>
    <w:rsid w:val="00E9495D"/>
    <w:rsid w:val="00EA1D62"/>
    <w:rsid w:val="00EB386D"/>
    <w:rsid w:val="00ED41B1"/>
    <w:rsid w:val="00ED53E5"/>
    <w:rsid w:val="00ED54D1"/>
    <w:rsid w:val="00EE23B1"/>
    <w:rsid w:val="00EE40EF"/>
    <w:rsid w:val="00EE471C"/>
    <w:rsid w:val="00EE4807"/>
    <w:rsid w:val="00EE48DC"/>
    <w:rsid w:val="00EF08E3"/>
    <w:rsid w:val="00EF405E"/>
    <w:rsid w:val="00EF63B8"/>
    <w:rsid w:val="00EF7CD2"/>
    <w:rsid w:val="00F02DF6"/>
    <w:rsid w:val="00F06FFC"/>
    <w:rsid w:val="00F14369"/>
    <w:rsid w:val="00F249B2"/>
    <w:rsid w:val="00F34683"/>
    <w:rsid w:val="00F364A9"/>
    <w:rsid w:val="00F3756B"/>
    <w:rsid w:val="00F425BA"/>
    <w:rsid w:val="00F43807"/>
    <w:rsid w:val="00F469A0"/>
    <w:rsid w:val="00F5016F"/>
    <w:rsid w:val="00F50606"/>
    <w:rsid w:val="00F5654B"/>
    <w:rsid w:val="00F572D1"/>
    <w:rsid w:val="00F6025D"/>
    <w:rsid w:val="00F611FA"/>
    <w:rsid w:val="00F63621"/>
    <w:rsid w:val="00F70EA7"/>
    <w:rsid w:val="00F8679B"/>
    <w:rsid w:val="00F90D7B"/>
    <w:rsid w:val="00F9189E"/>
    <w:rsid w:val="00FA32F8"/>
    <w:rsid w:val="00FB7766"/>
    <w:rsid w:val="00FC0C2F"/>
    <w:rsid w:val="00FD6CB2"/>
    <w:rsid w:val="00FE3421"/>
    <w:rsid w:val="00FE44BB"/>
    <w:rsid w:val="00FE6B7E"/>
    <w:rsid w:val="00FE7F9F"/>
    <w:rsid w:val="00FF5459"/>
    <w:rsid w:val="00FF64CC"/>
    <w:rsid w:val="00FF73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15DF7-3886-4E8B-8B6F-2A3A5CF9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9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6019">
      <w:bodyDiv w:val="1"/>
      <w:marLeft w:val="0"/>
      <w:marRight w:val="0"/>
      <w:marTop w:val="0"/>
      <w:marBottom w:val="0"/>
      <w:divBdr>
        <w:top w:val="none" w:sz="0" w:space="0" w:color="auto"/>
        <w:left w:val="none" w:sz="0" w:space="0" w:color="auto"/>
        <w:bottom w:val="none" w:sz="0" w:space="0" w:color="auto"/>
        <w:right w:val="none" w:sz="0" w:space="0" w:color="auto"/>
      </w:divBdr>
    </w:div>
    <w:div w:id="590823395">
      <w:bodyDiv w:val="1"/>
      <w:marLeft w:val="0"/>
      <w:marRight w:val="0"/>
      <w:marTop w:val="0"/>
      <w:marBottom w:val="0"/>
      <w:divBdr>
        <w:top w:val="none" w:sz="0" w:space="0" w:color="auto"/>
        <w:left w:val="none" w:sz="0" w:space="0" w:color="auto"/>
        <w:bottom w:val="none" w:sz="0" w:space="0" w:color="auto"/>
        <w:right w:val="none" w:sz="0" w:space="0" w:color="auto"/>
      </w:divBdr>
    </w:div>
    <w:div w:id="1637836795">
      <w:bodyDiv w:val="1"/>
      <w:marLeft w:val="0"/>
      <w:marRight w:val="0"/>
      <w:marTop w:val="0"/>
      <w:marBottom w:val="0"/>
      <w:divBdr>
        <w:top w:val="none" w:sz="0" w:space="0" w:color="auto"/>
        <w:left w:val="none" w:sz="0" w:space="0" w:color="auto"/>
        <w:bottom w:val="none" w:sz="0" w:space="0" w:color="auto"/>
        <w:right w:val="none" w:sz="0" w:space="0" w:color="auto"/>
      </w:divBdr>
    </w:div>
    <w:div w:id="21140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2</Pages>
  <Words>764</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O. Simonsen</dc:creator>
  <cp:keywords/>
  <dc:description/>
  <cp:lastModifiedBy>Margit O. Simonsen</cp:lastModifiedBy>
  <cp:revision>39</cp:revision>
  <dcterms:created xsi:type="dcterms:W3CDTF">2019-10-11T07:37:00Z</dcterms:created>
  <dcterms:modified xsi:type="dcterms:W3CDTF">2019-10-17T08:35:00Z</dcterms:modified>
</cp:coreProperties>
</file>